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B9E" w:rsidRDefault="00B00B9E" w:rsidP="007E2573">
      <w:pPr>
        <w:jc w:val="center"/>
        <w:rPr>
          <w:b/>
          <w:sz w:val="24"/>
        </w:rPr>
      </w:pPr>
    </w:p>
    <w:p w:rsidR="007019DF" w:rsidRDefault="007019DF" w:rsidP="009C54DE">
      <w:pPr>
        <w:jc w:val="center"/>
        <w:outlineLvl w:val="0"/>
        <w:rPr>
          <w:sz w:val="24"/>
          <w:szCs w:val="24"/>
        </w:rPr>
      </w:pPr>
    </w:p>
    <w:p w:rsidR="009C54DE" w:rsidRPr="009C54DE" w:rsidRDefault="009C54DE" w:rsidP="009C54DE">
      <w:pPr>
        <w:jc w:val="center"/>
        <w:outlineLvl w:val="0"/>
        <w:rPr>
          <w:sz w:val="24"/>
          <w:szCs w:val="24"/>
        </w:rPr>
      </w:pPr>
      <w:r w:rsidRPr="009C54DE">
        <w:rPr>
          <w:sz w:val="24"/>
          <w:szCs w:val="24"/>
        </w:rPr>
        <w:t>Российская  Федерация</w:t>
      </w:r>
    </w:p>
    <w:p w:rsidR="009C54DE" w:rsidRPr="009C54DE" w:rsidRDefault="009C54DE" w:rsidP="009C54DE">
      <w:pPr>
        <w:jc w:val="center"/>
        <w:outlineLvl w:val="0"/>
        <w:rPr>
          <w:sz w:val="24"/>
          <w:szCs w:val="24"/>
        </w:rPr>
      </w:pPr>
      <w:r w:rsidRPr="009C54DE">
        <w:rPr>
          <w:sz w:val="24"/>
          <w:szCs w:val="24"/>
        </w:rPr>
        <w:t xml:space="preserve">Брянская  область  </w:t>
      </w:r>
      <w:proofErr w:type="spellStart"/>
      <w:r w:rsidRPr="009C54DE">
        <w:rPr>
          <w:sz w:val="24"/>
          <w:szCs w:val="24"/>
        </w:rPr>
        <w:t>Унечский</w:t>
      </w:r>
      <w:proofErr w:type="spellEnd"/>
      <w:r w:rsidRPr="009C54DE">
        <w:rPr>
          <w:sz w:val="24"/>
          <w:szCs w:val="24"/>
        </w:rPr>
        <w:t xml:space="preserve"> муниципальный район</w:t>
      </w:r>
    </w:p>
    <w:p w:rsidR="009C54DE" w:rsidRPr="009C54DE" w:rsidRDefault="009C54DE" w:rsidP="009C54DE">
      <w:pPr>
        <w:jc w:val="center"/>
        <w:outlineLvl w:val="0"/>
        <w:rPr>
          <w:sz w:val="24"/>
          <w:szCs w:val="24"/>
        </w:rPr>
      </w:pPr>
      <w:proofErr w:type="spellStart"/>
      <w:r w:rsidRPr="009C54DE">
        <w:rPr>
          <w:sz w:val="24"/>
          <w:szCs w:val="24"/>
        </w:rPr>
        <w:t>Старогутнянское</w:t>
      </w:r>
      <w:proofErr w:type="spellEnd"/>
      <w:r w:rsidRPr="009C54DE">
        <w:rPr>
          <w:sz w:val="24"/>
          <w:szCs w:val="24"/>
        </w:rPr>
        <w:t xml:space="preserve"> сельское поселение </w:t>
      </w:r>
    </w:p>
    <w:p w:rsidR="009C54DE" w:rsidRPr="009C54DE" w:rsidRDefault="009C54DE" w:rsidP="009C54DE">
      <w:pPr>
        <w:jc w:val="center"/>
        <w:outlineLvl w:val="0"/>
        <w:rPr>
          <w:sz w:val="24"/>
          <w:szCs w:val="24"/>
        </w:rPr>
      </w:pPr>
      <w:proofErr w:type="spellStart"/>
      <w:r w:rsidRPr="009C54DE">
        <w:rPr>
          <w:sz w:val="24"/>
          <w:szCs w:val="24"/>
        </w:rPr>
        <w:t>Старогутнянский</w:t>
      </w:r>
      <w:proofErr w:type="spellEnd"/>
      <w:r w:rsidRPr="009C54DE">
        <w:rPr>
          <w:sz w:val="24"/>
          <w:szCs w:val="24"/>
        </w:rPr>
        <w:t xml:space="preserve">   сельский Совет народных депутатов</w:t>
      </w:r>
    </w:p>
    <w:p w:rsidR="009C54DE" w:rsidRPr="009C54DE" w:rsidRDefault="009C54DE" w:rsidP="009C54DE">
      <w:pPr>
        <w:jc w:val="center"/>
        <w:rPr>
          <w:sz w:val="24"/>
          <w:szCs w:val="24"/>
        </w:rPr>
      </w:pPr>
    </w:p>
    <w:p w:rsidR="009C54DE" w:rsidRPr="009C54DE" w:rsidRDefault="009C54DE" w:rsidP="009C54DE">
      <w:pPr>
        <w:rPr>
          <w:sz w:val="24"/>
          <w:szCs w:val="24"/>
        </w:rPr>
      </w:pPr>
      <w:r w:rsidRPr="009C54DE">
        <w:rPr>
          <w:sz w:val="24"/>
          <w:szCs w:val="24"/>
        </w:rPr>
        <w:t xml:space="preserve">                                        </w:t>
      </w:r>
    </w:p>
    <w:p w:rsidR="009C54DE" w:rsidRPr="009C54DE" w:rsidRDefault="009C54DE" w:rsidP="009C54DE">
      <w:pPr>
        <w:jc w:val="center"/>
        <w:outlineLvl w:val="0"/>
        <w:rPr>
          <w:sz w:val="24"/>
          <w:szCs w:val="24"/>
        </w:rPr>
      </w:pPr>
      <w:proofErr w:type="gramStart"/>
      <w:r w:rsidRPr="009C54DE">
        <w:rPr>
          <w:sz w:val="24"/>
          <w:szCs w:val="24"/>
        </w:rPr>
        <w:t>Р</w:t>
      </w:r>
      <w:proofErr w:type="gramEnd"/>
      <w:r w:rsidRPr="009C54DE">
        <w:rPr>
          <w:sz w:val="24"/>
          <w:szCs w:val="24"/>
        </w:rPr>
        <w:t xml:space="preserve"> Е Ш Е Н И Е</w:t>
      </w:r>
    </w:p>
    <w:p w:rsidR="009C54DE" w:rsidRPr="009C54DE" w:rsidRDefault="009C54DE" w:rsidP="009C54DE">
      <w:pPr>
        <w:jc w:val="center"/>
        <w:rPr>
          <w:sz w:val="24"/>
          <w:szCs w:val="24"/>
        </w:rPr>
      </w:pPr>
    </w:p>
    <w:p w:rsidR="009C54DE" w:rsidRPr="009C54DE" w:rsidRDefault="009C54DE" w:rsidP="009C54DE">
      <w:pPr>
        <w:rPr>
          <w:sz w:val="24"/>
          <w:szCs w:val="24"/>
        </w:rPr>
      </w:pPr>
    </w:p>
    <w:p w:rsidR="00E97FFC" w:rsidRDefault="009C54DE" w:rsidP="009C54DE">
      <w:pPr>
        <w:rPr>
          <w:color w:val="000000"/>
          <w:sz w:val="24"/>
          <w:szCs w:val="24"/>
        </w:rPr>
      </w:pPr>
      <w:r w:rsidRPr="009C54DE">
        <w:rPr>
          <w:sz w:val="24"/>
          <w:szCs w:val="24"/>
        </w:rPr>
        <w:t>от 1</w:t>
      </w:r>
      <w:r>
        <w:rPr>
          <w:sz w:val="24"/>
          <w:szCs w:val="24"/>
        </w:rPr>
        <w:t>5</w:t>
      </w:r>
      <w:r w:rsidRPr="009C54DE">
        <w:rPr>
          <w:b/>
          <w:sz w:val="24"/>
          <w:szCs w:val="24"/>
        </w:rPr>
        <w:t>.</w:t>
      </w:r>
      <w:r w:rsidRPr="009C54DE">
        <w:rPr>
          <w:sz w:val="24"/>
          <w:szCs w:val="24"/>
        </w:rPr>
        <w:t>1</w:t>
      </w:r>
      <w:r>
        <w:rPr>
          <w:sz w:val="24"/>
          <w:szCs w:val="24"/>
        </w:rPr>
        <w:t>2</w:t>
      </w:r>
      <w:r w:rsidRPr="009C54DE">
        <w:rPr>
          <w:sz w:val="24"/>
          <w:szCs w:val="24"/>
        </w:rPr>
        <w:t xml:space="preserve">.2017 года    </w:t>
      </w:r>
      <w:r w:rsidRPr="009C54DE">
        <w:rPr>
          <w:color w:val="000000"/>
          <w:sz w:val="24"/>
          <w:szCs w:val="24"/>
        </w:rPr>
        <w:t>№ 3-9</w:t>
      </w:r>
      <w:r w:rsidR="004B758A">
        <w:rPr>
          <w:color w:val="000000"/>
          <w:sz w:val="24"/>
          <w:szCs w:val="24"/>
        </w:rPr>
        <w:t>6</w:t>
      </w:r>
    </w:p>
    <w:p w:rsidR="009C54DE" w:rsidRPr="009C54DE" w:rsidRDefault="009C54DE" w:rsidP="009C54DE">
      <w:pPr>
        <w:rPr>
          <w:sz w:val="24"/>
          <w:szCs w:val="24"/>
        </w:rPr>
      </w:pPr>
      <w:r w:rsidRPr="009C54DE">
        <w:rPr>
          <w:sz w:val="24"/>
          <w:szCs w:val="24"/>
        </w:rPr>
        <w:t xml:space="preserve">с.Старая Гута </w:t>
      </w:r>
    </w:p>
    <w:p w:rsidR="009C54DE" w:rsidRPr="009C54DE" w:rsidRDefault="009C54DE" w:rsidP="009C54DE">
      <w:pPr>
        <w:rPr>
          <w:sz w:val="24"/>
          <w:szCs w:val="24"/>
        </w:rPr>
      </w:pPr>
    </w:p>
    <w:p w:rsidR="009C54DE" w:rsidRPr="009C54DE" w:rsidRDefault="009C54DE" w:rsidP="009C54DE">
      <w:pPr>
        <w:pStyle w:val="Style6"/>
        <w:widowControl/>
        <w:spacing w:before="46" w:line="240" w:lineRule="auto"/>
        <w:ind w:left="-284" w:right="5235"/>
        <w:rPr>
          <w:rStyle w:val="FontStyle16"/>
          <w:b/>
          <w:sz w:val="24"/>
          <w:szCs w:val="24"/>
        </w:rPr>
      </w:pPr>
      <w:r w:rsidRPr="009C54DE">
        <w:rPr>
          <w:rStyle w:val="FontStyle16"/>
          <w:b/>
          <w:sz w:val="24"/>
          <w:szCs w:val="24"/>
        </w:rPr>
        <w:t>О проект</w:t>
      </w:r>
      <w:r w:rsidR="007E2573">
        <w:rPr>
          <w:rStyle w:val="FontStyle16"/>
          <w:b/>
          <w:sz w:val="24"/>
          <w:szCs w:val="24"/>
        </w:rPr>
        <w:t>е</w:t>
      </w:r>
      <w:r w:rsidRPr="009C54DE">
        <w:rPr>
          <w:rStyle w:val="FontStyle16"/>
          <w:b/>
          <w:sz w:val="24"/>
          <w:szCs w:val="24"/>
        </w:rPr>
        <w:t xml:space="preserve"> </w:t>
      </w:r>
      <w:r>
        <w:rPr>
          <w:rStyle w:val="FontStyle16"/>
          <w:b/>
          <w:sz w:val="24"/>
          <w:szCs w:val="24"/>
        </w:rPr>
        <w:t xml:space="preserve">изменений и дополнений в Устав </w:t>
      </w:r>
      <w:proofErr w:type="spellStart"/>
      <w:r>
        <w:rPr>
          <w:rStyle w:val="FontStyle16"/>
          <w:b/>
          <w:sz w:val="24"/>
          <w:szCs w:val="24"/>
        </w:rPr>
        <w:t>Старогутнянского</w:t>
      </w:r>
      <w:proofErr w:type="spellEnd"/>
      <w:r>
        <w:rPr>
          <w:rStyle w:val="FontStyle16"/>
          <w:b/>
          <w:sz w:val="24"/>
          <w:szCs w:val="24"/>
        </w:rPr>
        <w:t xml:space="preserve"> </w:t>
      </w:r>
      <w:r w:rsidR="00262E4B">
        <w:rPr>
          <w:rStyle w:val="FontStyle16"/>
          <w:b/>
          <w:sz w:val="24"/>
          <w:szCs w:val="24"/>
        </w:rPr>
        <w:t xml:space="preserve">сельского поселения </w:t>
      </w:r>
      <w:r>
        <w:rPr>
          <w:rStyle w:val="FontStyle16"/>
          <w:b/>
          <w:sz w:val="24"/>
          <w:szCs w:val="24"/>
        </w:rPr>
        <w:t xml:space="preserve"> </w:t>
      </w:r>
      <w:r w:rsidR="007E2573">
        <w:rPr>
          <w:rStyle w:val="FontStyle16"/>
          <w:b/>
          <w:sz w:val="24"/>
          <w:szCs w:val="24"/>
        </w:rPr>
        <w:t xml:space="preserve">и проведении </w:t>
      </w:r>
      <w:r w:rsidR="007E2573" w:rsidRPr="009C54DE">
        <w:rPr>
          <w:rStyle w:val="FontStyle16"/>
          <w:b/>
          <w:sz w:val="24"/>
          <w:szCs w:val="24"/>
        </w:rPr>
        <w:t xml:space="preserve">публичных слушаний </w:t>
      </w:r>
      <w:r w:rsidR="007E2573">
        <w:rPr>
          <w:rStyle w:val="FontStyle16"/>
          <w:b/>
          <w:sz w:val="24"/>
          <w:szCs w:val="24"/>
        </w:rPr>
        <w:t xml:space="preserve">         </w:t>
      </w:r>
    </w:p>
    <w:p w:rsidR="009C54DE" w:rsidRPr="009C54DE" w:rsidRDefault="009C54DE" w:rsidP="009C54DE">
      <w:pPr>
        <w:pStyle w:val="Style6"/>
        <w:widowControl/>
        <w:spacing w:before="46" w:line="240" w:lineRule="auto"/>
        <w:ind w:right="5235" w:firstLine="426"/>
        <w:jc w:val="both"/>
        <w:rPr>
          <w:rStyle w:val="FontStyle16"/>
          <w:b/>
          <w:sz w:val="24"/>
          <w:szCs w:val="24"/>
        </w:rPr>
      </w:pPr>
    </w:p>
    <w:p w:rsidR="009C54DE" w:rsidRPr="009C54DE" w:rsidRDefault="009C54DE" w:rsidP="009C54DE">
      <w:pPr>
        <w:pStyle w:val="Style6"/>
        <w:widowControl/>
        <w:spacing w:before="46" w:line="240" w:lineRule="auto"/>
        <w:ind w:right="5235" w:firstLine="426"/>
        <w:jc w:val="both"/>
        <w:rPr>
          <w:rStyle w:val="FontStyle16"/>
          <w:b/>
          <w:sz w:val="24"/>
          <w:szCs w:val="24"/>
        </w:rPr>
      </w:pPr>
    </w:p>
    <w:p w:rsidR="009C54DE" w:rsidRPr="009C54DE" w:rsidRDefault="007E2573" w:rsidP="009C54DE">
      <w:pPr>
        <w:ind w:firstLine="567"/>
        <w:jc w:val="both"/>
        <w:rPr>
          <w:rStyle w:val="FontStyle16"/>
          <w:sz w:val="24"/>
          <w:szCs w:val="24"/>
        </w:rPr>
      </w:pPr>
      <w:r>
        <w:rPr>
          <w:rStyle w:val="FontStyle16"/>
          <w:sz w:val="24"/>
          <w:szCs w:val="24"/>
        </w:rPr>
        <w:t xml:space="preserve">Рассмотрев проект изменений и дополнений в Устав </w:t>
      </w:r>
      <w:proofErr w:type="spellStart"/>
      <w:r>
        <w:rPr>
          <w:rStyle w:val="FontStyle16"/>
          <w:sz w:val="24"/>
          <w:szCs w:val="24"/>
        </w:rPr>
        <w:t>Старогутнянского</w:t>
      </w:r>
      <w:proofErr w:type="spellEnd"/>
      <w:r>
        <w:rPr>
          <w:rStyle w:val="FontStyle16"/>
          <w:sz w:val="24"/>
          <w:szCs w:val="24"/>
        </w:rPr>
        <w:t xml:space="preserve"> сельского поселения , принятый  решением </w:t>
      </w:r>
      <w:proofErr w:type="spellStart"/>
      <w:r>
        <w:rPr>
          <w:rStyle w:val="FontStyle16"/>
          <w:sz w:val="24"/>
          <w:szCs w:val="24"/>
        </w:rPr>
        <w:t>Старогутнянского</w:t>
      </w:r>
      <w:proofErr w:type="spellEnd"/>
      <w:r>
        <w:rPr>
          <w:rStyle w:val="FontStyle16"/>
          <w:sz w:val="24"/>
          <w:szCs w:val="24"/>
        </w:rPr>
        <w:t xml:space="preserve"> сельского Совета народных депутатов   от 03.10.2016года № 3-64 ,</w:t>
      </w:r>
      <w:proofErr w:type="spellStart"/>
      <w:r w:rsidR="009C54DE" w:rsidRPr="009C54DE">
        <w:rPr>
          <w:bCs/>
          <w:sz w:val="24"/>
          <w:szCs w:val="24"/>
        </w:rPr>
        <w:t>Старогутнянский</w:t>
      </w:r>
      <w:proofErr w:type="spellEnd"/>
      <w:r w:rsidR="009C54DE" w:rsidRPr="009C54DE">
        <w:rPr>
          <w:bCs/>
          <w:sz w:val="24"/>
          <w:szCs w:val="24"/>
        </w:rPr>
        <w:t xml:space="preserve"> сельский </w:t>
      </w:r>
      <w:r w:rsidR="009C54DE" w:rsidRPr="009C54DE">
        <w:rPr>
          <w:rStyle w:val="FontStyle16"/>
          <w:sz w:val="24"/>
          <w:szCs w:val="24"/>
        </w:rPr>
        <w:t>Совет народных депутатов</w:t>
      </w:r>
    </w:p>
    <w:p w:rsidR="009C54DE" w:rsidRPr="009C54DE" w:rsidRDefault="009C54DE" w:rsidP="009C54DE">
      <w:pPr>
        <w:pStyle w:val="Style9"/>
        <w:widowControl/>
        <w:spacing w:before="50" w:line="276" w:lineRule="exact"/>
        <w:jc w:val="center"/>
        <w:rPr>
          <w:rStyle w:val="FontStyle15"/>
          <w:sz w:val="24"/>
          <w:szCs w:val="24"/>
        </w:rPr>
      </w:pPr>
    </w:p>
    <w:p w:rsidR="009C54DE" w:rsidRPr="009C54DE" w:rsidRDefault="009C54DE" w:rsidP="009C54DE">
      <w:pPr>
        <w:pStyle w:val="Style9"/>
        <w:widowControl/>
        <w:spacing w:before="50" w:line="276" w:lineRule="exact"/>
        <w:jc w:val="center"/>
        <w:rPr>
          <w:rStyle w:val="FontStyle15"/>
          <w:sz w:val="24"/>
          <w:szCs w:val="24"/>
        </w:rPr>
      </w:pPr>
      <w:r w:rsidRPr="009C54DE">
        <w:rPr>
          <w:rStyle w:val="FontStyle15"/>
          <w:sz w:val="24"/>
          <w:szCs w:val="24"/>
        </w:rPr>
        <w:t>РЕШИЛ:</w:t>
      </w:r>
    </w:p>
    <w:p w:rsidR="009C54DE" w:rsidRPr="009C54DE" w:rsidRDefault="009C54DE" w:rsidP="009C54DE">
      <w:pPr>
        <w:pStyle w:val="Style9"/>
        <w:widowControl/>
        <w:spacing w:before="50" w:line="276" w:lineRule="exact"/>
        <w:jc w:val="center"/>
        <w:rPr>
          <w:rStyle w:val="FontStyle15"/>
          <w:sz w:val="24"/>
          <w:szCs w:val="24"/>
        </w:rPr>
      </w:pPr>
    </w:p>
    <w:p w:rsidR="009C54DE" w:rsidRPr="009C54DE" w:rsidRDefault="009C54DE" w:rsidP="009C54DE">
      <w:pPr>
        <w:pStyle w:val="Style7"/>
        <w:widowControl/>
        <w:spacing w:line="240" w:lineRule="auto"/>
        <w:jc w:val="both"/>
        <w:rPr>
          <w:rStyle w:val="FontStyle16"/>
          <w:sz w:val="24"/>
          <w:szCs w:val="24"/>
        </w:rPr>
      </w:pPr>
      <w:r w:rsidRPr="009C54DE">
        <w:rPr>
          <w:rStyle w:val="FontStyle16"/>
          <w:sz w:val="24"/>
          <w:szCs w:val="24"/>
        </w:rPr>
        <w:t xml:space="preserve">1. Принять к рассмотрению проект </w:t>
      </w:r>
      <w:r>
        <w:rPr>
          <w:rStyle w:val="FontStyle16"/>
          <w:sz w:val="24"/>
          <w:szCs w:val="24"/>
        </w:rPr>
        <w:t xml:space="preserve">изменений и дополнений в Устав </w:t>
      </w:r>
      <w:proofErr w:type="spellStart"/>
      <w:r>
        <w:rPr>
          <w:rStyle w:val="FontStyle16"/>
          <w:sz w:val="24"/>
          <w:szCs w:val="24"/>
        </w:rPr>
        <w:t>Старогутнянского</w:t>
      </w:r>
      <w:proofErr w:type="spellEnd"/>
      <w:r>
        <w:rPr>
          <w:rStyle w:val="FontStyle16"/>
          <w:sz w:val="24"/>
          <w:szCs w:val="24"/>
        </w:rPr>
        <w:t xml:space="preserve"> сельского поселения </w:t>
      </w:r>
      <w:r w:rsidR="00262E4B">
        <w:rPr>
          <w:rStyle w:val="FontStyle16"/>
          <w:sz w:val="24"/>
          <w:szCs w:val="24"/>
        </w:rPr>
        <w:t>.</w:t>
      </w:r>
      <w:r w:rsidR="00E97FFC">
        <w:rPr>
          <w:rStyle w:val="FontStyle16"/>
          <w:sz w:val="24"/>
          <w:szCs w:val="24"/>
        </w:rPr>
        <w:t xml:space="preserve"> </w:t>
      </w:r>
      <w:r w:rsidR="007E2573">
        <w:rPr>
          <w:rStyle w:val="FontStyle16"/>
          <w:sz w:val="24"/>
          <w:szCs w:val="24"/>
        </w:rPr>
        <w:t>(прилагается)</w:t>
      </w:r>
      <w:r w:rsidR="0051511B">
        <w:rPr>
          <w:rStyle w:val="FontStyle16"/>
          <w:sz w:val="24"/>
          <w:szCs w:val="24"/>
        </w:rPr>
        <w:t>.</w:t>
      </w:r>
    </w:p>
    <w:p w:rsidR="009C54DE" w:rsidRPr="009C54DE" w:rsidRDefault="0051511B" w:rsidP="009C54DE">
      <w:pPr>
        <w:pStyle w:val="Style10"/>
        <w:widowControl/>
        <w:tabs>
          <w:tab w:val="left" w:pos="0"/>
        </w:tabs>
        <w:spacing w:before="2"/>
        <w:ind w:firstLine="0"/>
        <w:rPr>
          <w:rStyle w:val="FontStyle16"/>
          <w:sz w:val="24"/>
          <w:szCs w:val="24"/>
        </w:rPr>
      </w:pPr>
      <w:r>
        <w:rPr>
          <w:rStyle w:val="FontStyle16"/>
          <w:sz w:val="24"/>
          <w:szCs w:val="24"/>
        </w:rPr>
        <w:t xml:space="preserve">    </w:t>
      </w:r>
      <w:r w:rsidR="009C54DE" w:rsidRPr="009C54DE">
        <w:rPr>
          <w:rStyle w:val="FontStyle16"/>
          <w:sz w:val="24"/>
          <w:szCs w:val="24"/>
        </w:rPr>
        <w:t xml:space="preserve">2. Обнародовать  проект </w:t>
      </w:r>
      <w:r>
        <w:rPr>
          <w:rStyle w:val="FontStyle16"/>
          <w:sz w:val="24"/>
          <w:szCs w:val="24"/>
        </w:rPr>
        <w:t xml:space="preserve">изменений и дополнений в Устав </w:t>
      </w:r>
      <w:proofErr w:type="spellStart"/>
      <w:r w:rsidR="007E2573">
        <w:rPr>
          <w:rStyle w:val="FontStyle16"/>
          <w:sz w:val="24"/>
          <w:szCs w:val="24"/>
        </w:rPr>
        <w:t>Старогутнянского</w:t>
      </w:r>
      <w:proofErr w:type="spellEnd"/>
      <w:r w:rsidR="007E2573">
        <w:rPr>
          <w:rStyle w:val="FontStyle16"/>
          <w:sz w:val="24"/>
          <w:szCs w:val="24"/>
        </w:rPr>
        <w:t xml:space="preserve"> сельского поселения в установленном порядке.</w:t>
      </w:r>
    </w:p>
    <w:p w:rsidR="009C54DE" w:rsidRDefault="007E2573" w:rsidP="0051511B">
      <w:pPr>
        <w:pStyle w:val="Style7"/>
        <w:widowControl/>
        <w:spacing w:line="240" w:lineRule="auto"/>
        <w:ind w:firstLine="0"/>
        <w:jc w:val="both"/>
      </w:pPr>
      <w:r>
        <w:rPr>
          <w:rStyle w:val="FontStyle16"/>
          <w:sz w:val="24"/>
          <w:szCs w:val="24"/>
        </w:rPr>
        <w:t xml:space="preserve">  </w:t>
      </w:r>
      <w:r w:rsidR="00E97FFC">
        <w:rPr>
          <w:rStyle w:val="FontStyle16"/>
          <w:sz w:val="24"/>
          <w:szCs w:val="24"/>
        </w:rPr>
        <w:t xml:space="preserve"> </w:t>
      </w:r>
      <w:r>
        <w:rPr>
          <w:rStyle w:val="FontStyle16"/>
          <w:sz w:val="24"/>
          <w:szCs w:val="24"/>
        </w:rPr>
        <w:t xml:space="preserve"> 3</w:t>
      </w:r>
      <w:r w:rsidR="009C54DE" w:rsidRPr="009C54DE">
        <w:rPr>
          <w:rStyle w:val="FontStyle16"/>
          <w:sz w:val="24"/>
          <w:szCs w:val="24"/>
        </w:rPr>
        <w:t xml:space="preserve">. </w:t>
      </w:r>
      <w:r>
        <w:rPr>
          <w:rStyle w:val="FontStyle16"/>
          <w:sz w:val="24"/>
          <w:szCs w:val="24"/>
        </w:rPr>
        <w:t xml:space="preserve">Провести </w:t>
      </w:r>
      <w:r w:rsidR="009C54DE" w:rsidRPr="009C54DE">
        <w:rPr>
          <w:rStyle w:val="FontStyle16"/>
          <w:sz w:val="24"/>
          <w:szCs w:val="24"/>
        </w:rPr>
        <w:t>публичные слушания по</w:t>
      </w:r>
      <w:r w:rsidR="0051511B" w:rsidRPr="0051511B">
        <w:rPr>
          <w:rStyle w:val="FontStyle16"/>
          <w:sz w:val="24"/>
          <w:szCs w:val="24"/>
        </w:rPr>
        <w:t xml:space="preserve"> </w:t>
      </w:r>
      <w:r w:rsidR="0051511B" w:rsidRPr="009C54DE">
        <w:rPr>
          <w:rStyle w:val="FontStyle16"/>
          <w:sz w:val="24"/>
          <w:szCs w:val="24"/>
        </w:rPr>
        <w:t>проекту</w:t>
      </w:r>
      <w:r w:rsidR="0051511B">
        <w:rPr>
          <w:rStyle w:val="FontStyle16"/>
          <w:sz w:val="24"/>
          <w:szCs w:val="24"/>
        </w:rPr>
        <w:t xml:space="preserve"> </w:t>
      </w:r>
      <w:r w:rsidR="0051511B" w:rsidRPr="0051511B">
        <w:rPr>
          <w:rStyle w:val="FontStyle16"/>
          <w:sz w:val="24"/>
          <w:szCs w:val="24"/>
        </w:rPr>
        <w:t xml:space="preserve"> </w:t>
      </w:r>
      <w:r w:rsidR="0051511B">
        <w:rPr>
          <w:rStyle w:val="FontStyle16"/>
          <w:sz w:val="24"/>
          <w:szCs w:val="24"/>
        </w:rPr>
        <w:t xml:space="preserve">изменений и дополнений в Устав </w:t>
      </w:r>
      <w:proofErr w:type="spellStart"/>
      <w:r w:rsidR="0051511B">
        <w:rPr>
          <w:rStyle w:val="FontStyle16"/>
          <w:sz w:val="24"/>
          <w:szCs w:val="24"/>
        </w:rPr>
        <w:t>Старогутнянского</w:t>
      </w:r>
      <w:proofErr w:type="spellEnd"/>
      <w:r w:rsidR="0051511B">
        <w:rPr>
          <w:rStyle w:val="FontStyle16"/>
          <w:sz w:val="24"/>
          <w:szCs w:val="24"/>
        </w:rPr>
        <w:t xml:space="preserve"> сельского поселения 2</w:t>
      </w:r>
      <w:r w:rsidR="00D6398A">
        <w:rPr>
          <w:rStyle w:val="FontStyle16"/>
          <w:sz w:val="24"/>
          <w:szCs w:val="24"/>
        </w:rPr>
        <w:t>8</w:t>
      </w:r>
      <w:r w:rsidR="0051511B">
        <w:rPr>
          <w:rStyle w:val="FontStyle16"/>
          <w:sz w:val="24"/>
          <w:szCs w:val="24"/>
        </w:rPr>
        <w:t xml:space="preserve"> декабря 2017года </w:t>
      </w:r>
      <w:r w:rsidR="009C54DE" w:rsidRPr="009C54DE">
        <w:rPr>
          <w:rStyle w:val="FontStyle16"/>
          <w:sz w:val="24"/>
          <w:szCs w:val="24"/>
        </w:rPr>
        <w:t xml:space="preserve"> в 12.00 часов  </w:t>
      </w:r>
      <w:r w:rsidR="009C54DE" w:rsidRPr="009C54DE">
        <w:t xml:space="preserve">в помещении </w:t>
      </w:r>
      <w:proofErr w:type="spellStart"/>
      <w:r w:rsidR="009C54DE" w:rsidRPr="009C54DE">
        <w:t>Старогутнянской</w:t>
      </w:r>
      <w:proofErr w:type="spellEnd"/>
      <w:r w:rsidR="009C54DE" w:rsidRPr="009C54DE">
        <w:t xml:space="preserve"> центральной поселенческой библиотеки.</w:t>
      </w:r>
    </w:p>
    <w:p w:rsidR="009C54DE" w:rsidRPr="009C54DE" w:rsidRDefault="0051511B" w:rsidP="00CD2618">
      <w:pPr>
        <w:tabs>
          <w:tab w:val="left" w:pos="975"/>
        </w:tabs>
        <w:jc w:val="both"/>
        <w:rPr>
          <w:rStyle w:val="FontStyle16"/>
          <w:sz w:val="24"/>
          <w:szCs w:val="24"/>
        </w:rPr>
      </w:pPr>
      <w:r>
        <w:rPr>
          <w:rStyle w:val="FontStyle16"/>
          <w:sz w:val="24"/>
          <w:szCs w:val="24"/>
        </w:rPr>
        <w:t xml:space="preserve"> </w:t>
      </w:r>
      <w:r w:rsidR="00E97FFC">
        <w:rPr>
          <w:rStyle w:val="FontStyle16"/>
          <w:sz w:val="24"/>
          <w:szCs w:val="24"/>
        </w:rPr>
        <w:t xml:space="preserve">  </w:t>
      </w:r>
      <w:r>
        <w:rPr>
          <w:rStyle w:val="FontStyle16"/>
          <w:sz w:val="24"/>
          <w:szCs w:val="24"/>
        </w:rPr>
        <w:t xml:space="preserve"> </w:t>
      </w:r>
      <w:r w:rsidR="00262E4B">
        <w:rPr>
          <w:rStyle w:val="FontStyle16"/>
          <w:sz w:val="24"/>
          <w:szCs w:val="24"/>
        </w:rPr>
        <w:t>4</w:t>
      </w:r>
      <w:r w:rsidR="009C54DE" w:rsidRPr="009C54DE">
        <w:rPr>
          <w:rStyle w:val="FontStyle16"/>
          <w:sz w:val="24"/>
          <w:szCs w:val="24"/>
        </w:rPr>
        <w:t>.</w:t>
      </w:r>
      <w:r w:rsidR="00E97FFC">
        <w:rPr>
          <w:rStyle w:val="FontStyle16"/>
          <w:sz w:val="24"/>
          <w:szCs w:val="24"/>
        </w:rPr>
        <w:t xml:space="preserve"> </w:t>
      </w:r>
      <w:r w:rsidR="009C54DE" w:rsidRPr="009C54DE">
        <w:rPr>
          <w:sz w:val="24"/>
          <w:szCs w:val="24"/>
        </w:rPr>
        <w:t>Утвердить рабочую группу по проведению публичных  слушаний и учета предложений граждан по проекту</w:t>
      </w:r>
      <w:r>
        <w:rPr>
          <w:rStyle w:val="FontStyle16"/>
          <w:sz w:val="24"/>
          <w:szCs w:val="24"/>
        </w:rPr>
        <w:t xml:space="preserve"> </w:t>
      </w:r>
      <w:r w:rsidRPr="0051511B">
        <w:rPr>
          <w:rStyle w:val="FontStyle16"/>
          <w:sz w:val="24"/>
          <w:szCs w:val="24"/>
        </w:rPr>
        <w:t xml:space="preserve"> </w:t>
      </w:r>
      <w:r>
        <w:rPr>
          <w:rStyle w:val="FontStyle16"/>
          <w:sz w:val="24"/>
          <w:szCs w:val="24"/>
        </w:rPr>
        <w:t xml:space="preserve">изменений и дополнений в Устав </w:t>
      </w:r>
      <w:proofErr w:type="spellStart"/>
      <w:r>
        <w:rPr>
          <w:rStyle w:val="FontStyle16"/>
          <w:sz w:val="24"/>
          <w:szCs w:val="24"/>
        </w:rPr>
        <w:t>Старогутнянского</w:t>
      </w:r>
      <w:proofErr w:type="spellEnd"/>
      <w:r>
        <w:rPr>
          <w:rStyle w:val="FontStyle16"/>
          <w:sz w:val="24"/>
          <w:szCs w:val="24"/>
        </w:rPr>
        <w:t xml:space="preserve"> сельского поселения </w:t>
      </w:r>
      <w:r w:rsidR="009C54DE" w:rsidRPr="009C54DE">
        <w:rPr>
          <w:rStyle w:val="FontStyle16"/>
          <w:sz w:val="24"/>
          <w:szCs w:val="24"/>
        </w:rPr>
        <w:t xml:space="preserve">в составе:  </w:t>
      </w:r>
    </w:p>
    <w:p w:rsidR="009C54DE" w:rsidRPr="009C54DE" w:rsidRDefault="009C54DE" w:rsidP="009C54DE">
      <w:pPr>
        <w:tabs>
          <w:tab w:val="left" w:pos="975"/>
        </w:tabs>
        <w:rPr>
          <w:sz w:val="24"/>
          <w:szCs w:val="24"/>
        </w:rPr>
      </w:pPr>
      <w:r w:rsidRPr="009C54DE">
        <w:rPr>
          <w:rStyle w:val="FontStyle16"/>
          <w:sz w:val="24"/>
          <w:szCs w:val="24"/>
        </w:rPr>
        <w:t xml:space="preserve">                                                                                                                       </w:t>
      </w:r>
      <w:r w:rsidRPr="009C54DE">
        <w:rPr>
          <w:sz w:val="24"/>
          <w:szCs w:val="24"/>
        </w:rPr>
        <w:t xml:space="preserve"> </w:t>
      </w:r>
    </w:p>
    <w:p w:rsidR="009C54DE" w:rsidRPr="009C54DE" w:rsidRDefault="009C54DE" w:rsidP="009C54DE">
      <w:pPr>
        <w:tabs>
          <w:tab w:val="left" w:pos="975"/>
        </w:tabs>
        <w:jc w:val="both"/>
        <w:rPr>
          <w:sz w:val="24"/>
          <w:szCs w:val="24"/>
        </w:rPr>
      </w:pPr>
      <w:r w:rsidRPr="009C54DE">
        <w:rPr>
          <w:sz w:val="24"/>
          <w:szCs w:val="24"/>
        </w:rPr>
        <w:t xml:space="preserve">            1.</w:t>
      </w:r>
      <w:r w:rsidR="00610CE0">
        <w:rPr>
          <w:sz w:val="24"/>
          <w:szCs w:val="24"/>
        </w:rPr>
        <w:t>Лукьяненко М.М.</w:t>
      </w:r>
      <w:r w:rsidRPr="009C54DE">
        <w:rPr>
          <w:sz w:val="24"/>
          <w:szCs w:val="24"/>
        </w:rPr>
        <w:t>.</w:t>
      </w:r>
    </w:p>
    <w:p w:rsidR="009C54DE" w:rsidRPr="009C54DE" w:rsidRDefault="009C54DE" w:rsidP="009C54DE">
      <w:pPr>
        <w:tabs>
          <w:tab w:val="left" w:pos="975"/>
        </w:tabs>
        <w:jc w:val="both"/>
        <w:rPr>
          <w:sz w:val="24"/>
          <w:szCs w:val="24"/>
        </w:rPr>
      </w:pPr>
      <w:r w:rsidRPr="009C54DE">
        <w:rPr>
          <w:sz w:val="24"/>
          <w:szCs w:val="24"/>
        </w:rPr>
        <w:t xml:space="preserve">            2</w:t>
      </w:r>
      <w:r w:rsidR="00610CE0">
        <w:rPr>
          <w:sz w:val="24"/>
          <w:szCs w:val="24"/>
        </w:rPr>
        <w:t xml:space="preserve">  Власенко С.Б</w:t>
      </w:r>
    </w:p>
    <w:p w:rsidR="00610CE0" w:rsidRDefault="009C54DE" w:rsidP="00610CE0">
      <w:pPr>
        <w:tabs>
          <w:tab w:val="left" w:pos="975"/>
        </w:tabs>
        <w:jc w:val="both"/>
        <w:rPr>
          <w:sz w:val="24"/>
          <w:szCs w:val="24"/>
        </w:rPr>
      </w:pPr>
      <w:r w:rsidRPr="009C54DE">
        <w:rPr>
          <w:sz w:val="24"/>
          <w:szCs w:val="24"/>
        </w:rPr>
        <w:t xml:space="preserve">            </w:t>
      </w:r>
      <w:r w:rsidR="00610CE0">
        <w:rPr>
          <w:sz w:val="24"/>
          <w:szCs w:val="24"/>
        </w:rPr>
        <w:t>3</w:t>
      </w:r>
      <w:r w:rsidR="00610CE0" w:rsidRPr="009C54DE">
        <w:rPr>
          <w:sz w:val="24"/>
          <w:szCs w:val="24"/>
        </w:rPr>
        <w:t>.</w:t>
      </w:r>
      <w:r w:rsidR="00610CE0">
        <w:rPr>
          <w:sz w:val="24"/>
          <w:szCs w:val="24"/>
        </w:rPr>
        <w:t xml:space="preserve">  Шлык Ю.А.</w:t>
      </w:r>
    </w:p>
    <w:p w:rsidR="00610CE0" w:rsidRPr="009C54DE" w:rsidRDefault="00610CE0" w:rsidP="00610CE0">
      <w:pPr>
        <w:tabs>
          <w:tab w:val="left" w:pos="975"/>
        </w:tabs>
        <w:jc w:val="both"/>
        <w:rPr>
          <w:sz w:val="24"/>
          <w:szCs w:val="24"/>
        </w:rPr>
      </w:pPr>
      <w:r>
        <w:rPr>
          <w:sz w:val="24"/>
          <w:szCs w:val="24"/>
        </w:rPr>
        <w:t xml:space="preserve">  </w:t>
      </w:r>
    </w:p>
    <w:p w:rsidR="00262E4B" w:rsidRDefault="00262E4B" w:rsidP="009C54DE">
      <w:pPr>
        <w:tabs>
          <w:tab w:val="left" w:pos="975"/>
        </w:tabs>
        <w:jc w:val="both"/>
        <w:rPr>
          <w:sz w:val="24"/>
          <w:szCs w:val="24"/>
        </w:rPr>
      </w:pPr>
      <w:r>
        <w:rPr>
          <w:sz w:val="24"/>
          <w:szCs w:val="24"/>
        </w:rPr>
        <w:t xml:space="preserve"> 5</w:t>
      </w:r>
      <w:r w:rsidR="00CD2618">
        <w:rPr>
          <w:sz w:val="24"/>
          <w:szCs w:val="24"/>
        </w:rPr>
        <w:t>.</w:t>
      </w:r>
      <w:r w:rsidR="00CD2618" w:rsidRPr="009C54DE">
        <w:rPr>
          <w:sz w:val="24"/>
          <w:szCs w:val="24"/>
        </w:rPr>
        <w:t xml:space="preserve"> </w:t>
      </w:r>
      <w:r w:rsidR="00D6398A">
        <w:rPr>
          <w:sz w:val="24"/>
          <w:szCs w:val="24"/>
        </w:rPr>
        <w:t xml:space="preserve">Предложения жителей по проекту изменений и дополнений в Устав </w:t>
      </w:r>
      <w:proofErr w:type="spellStart"/>
      <w:r w:rsidR="00D6398A">
        <w:rPr>
          <w:sz w:val="24"/>
          <w:szCs w:val="24"/>
        </w:rPr>
        <w:t>Старогутнянского</w:t>
      </w:r>
      <w:proofErr w:type="spellEnd"/>
      <w:r w:rsidR="00D6398A">
        <w:rPr>
          <w:sz w:val="24"/>
          <w:szCs w:val="24"/>
        </w:rPr>
        <w:t xml:space="preserve"> сельского поселения принимаются до </w:t>
      </w:r>
      <w:r>
        <w:rPr>
          <w:sz w:val="24"/>
          <w:szCs w:val="24"/>
        </w:rPr>
        <w:t xml:space="preserve">11.01.2018года с 9-00 до 17-00 по адресу: Брянская область </w:t>
      </w:r>
      <w:proofErr w:type="spellStart"/>
      <w:r>
        <w:rPr>
          <w:sz w:val="24"/>
          <w:szCs w:val="24"/>
        </w:rPr>
        <w:t>Унечский</w:t>
      </w:r>
      <w:proofErr w:type="spellEnd"/>
      <w:r>
        <w:rPr>
          <w:sz w:val="24"/>
          <w:szCs w:val="24"/>
        </w:rPr>
        <w:t xml:space="preserve"> район, с.Старая Гута ул. Садовая д.7 в  помещение </w:t>
      </w:r>
      <w:proofErr w:type="spellStart"/>
      <w:r>
        <w:rPr>
          <w:sz w:val="24"/>
          <w:szCs w:val="24"/>
        </w:rPr>
        <w:t>Старогутнянской</w:t>
      </w:r>
      <w:proofErr w:type="spellEnd"/>
      <w:r>
        <w:rPr>
          <w:sz w:val="24"/>
          <w:szCs w:val="24"/>
        </w:rPr>
        <w:t xml:space="preserve"> сельской администрации.</w:t>
      </w:r>
    </w:p>
    <w:p w:rsidR="009C54DE" w:rsidRPr="009C54DE" w:rsidRDefault="00262E4B" w:rsidP="009C54DE">
      <w:pPr>
        <w:tabs>
          <w:tab w:val="left" w:pos="975"/>
        </w:tabs>
        <w:jc w:val="both"/>
        <w:rPr>
          <w:sz w:val="24"/>
          <w:szCs w:val="24"/>
        </w:rPr>
      </w:pPr>
      <w:r>
        <w:rPr>
          <w:sz w:val="24"/>
          <w:szCs w:val="24"/>
        </w:rPr>
        <w:t>6</w:t>
      </w:r>
      <w:r w:rsidR="009C54DE" w:rsidRPr="009C54DE">
        <w:rPr>
          <w:sz w:val="24"/>
          <w:szCs w:val="24"/>
        </w:rPr>
        <w:t>.</w:t>
      </w:r>
      <w:r>
        <w:rPr>
          <w:sz w:val="24"/>
          <w:szCs w:val="24"/>
        </w:rPr>
        <w:t xml:space="preserve"> Настоящее </w:t>
      </w:r>
      <w:r w:rsidR="009C54DE" w:rsidRPr="009C54DE">
        <w:rPr>
          <w:sz w:val="24"/>
          <w:szCs w:val="24"/>
        </w:rPr>
        <w:t xml:space="preserve">  решение </w:t>
      </w:r>
      <w:r>
        <w:rPr>
          <w:sz w:val="24"/>
          <w:szCs w:val="24"/>
        </w:rPr>
        <w:t xml:space="preserve">вступает в силу после официального </w:t>
      </w:r>
      <w:r w:rsidR="009C54DE" w:rsidRPr="009C54DE">
        <w:rPr>
          <w:sz w:val="24"/>
          <w:szCs w:val="24"/>
        </w:rPr>
        <w:t>обнародования.</w:t>
      </w:r>
    </w:p>
    <w:p w:rsidR="009C54DE" w:rsidRPr="009C54DE" w:rsidRDefault="009C54DE" w:rsidP="009C54DE">
      <w:pPr>
        <w:tabs>
          <w:tab w:val="left" w:pos="975"/>
        </w:tabs>
        <w:jc w:val="both"/>
        <w:rPr>
          <w:sz w:val="24"/>
          <w:szCs w:val="24"/>
        </w:rPr>
      </w:pPr>
    </w:p>
    <w:p w:rsidR="009C54DE" w:rsidRPr="009C54DE" w:rsidRDefault="009C54DE" w:rsidP="009C54DE">
      <w:pPr>
        <w:tabs>
          <w:tab w:val="left" w:pos="975"/>
        </w:tabs>
        <w:jc w:val="both"/>
        <w:rPr>
          <w:sz w:val="24"/>
          <w:szCs w:val="24"/>
        </w:rPr>
      </w:pPr>
    </w:p>
    <w:p w:rsidR="009C54DE" w:rsidRPr="009C54DE" w:rsidRDefault="00262E4B" w:rsidP="009C54DE">
      <w:pPr>
        <w:tabs>
          <w:tab w:val="left" w:pos="975"/>
        </w:tabs>
        <w:jc w:val="both"/>
        <w:rPr>
          <w:sz w:val="24"/>
          <w:szCs w:val="24"/>
        </w:rPr>
      </w:pPr>
      <w:r>
        <w:rPr>
          <w:sz w:val="24"/>
          <w:szCs w:val="24"/>
        </w:rPr>
        <w:t xml:space="preserve">Председатель </w:t>
      </w:r>
      <w:proofErr w:type="spellStart"/>
      <w:r w:rsidR="009C54DE" w:rsidRPr="009C54DE">
        <w:rPr>
          <w:sz w:val="24"/>
          <w:szCs w:val="24"/>
        </w:rPr>
        <w:t>Старогутнянского</w:t>
      </w:r>
      <w:proofErr w:type="spellEnd"/>
    </w:p>
    <w:p w:rsidR="009C54DE" w:rsidRPr="009C54DE" w:rsidRDefault="009C54DE" w:rsidP="009C54DE">
      <w:pPr>
        <w:tabs>
          <w:tab w:val="left" w:pos="975"/>
        </w:tabs>
        <w:rPr>
          <w:sz w:val="24"/>
          <w:szCs w:val="24"/>
        </w:rPr>
      </w:pPr>
      <w:r w:rsidRPr="009C54DE">
        <w:rPr>
          <w:sz w:val="24"/>
          <w:szCs w:val="24"/>
        </w:rPr>
        <w:t xml:space="preserve">сельского Совета народных депутатов:                                               В.П.Башмаков        </w:t>
      </w:r>
    </w:p>
    <w:p w:rsidR="009C54DE" w:rsidRPr="009C54DE" w:rsidRDefault="009C54DE" w:rsidP="009C54DE">
      <w:pPr>
        <w:tabs>
          <w:tab w:val="left" w:pos="975"/>
        </w:tabs>
        <w:jc w:val="both"/>
        <w:rPr>
          <w:sz w:val="24"/>
          <w:szCs w:val="24"/>
        </w:rPr>
      </w:pPr>
    </w:p>
    <w:p w:rsidR="007906B0" w:rsidRDefault="007906B0" w:rsidP="007906B0">
      <w:pPr>
        <w:pStyle w:val="a6"/>
        <w:jc w:val="right"/>
      </w:pPr>
      <w:r>
        <w:lastRenderedPageBreak/>
        <w:t>ПРОЕКТ</w:t>
      </w:r>
    </w:p>
    <w:p w:rsidR="007906B0" w:rsidRDefault="007906B0" w:rsidP="007906B0"/>
    <w:p w:rsidR="007906B0" w:rsidRPr="007906B0" w:rsidRDefault="007906B0" w:rsidP="007906B0">
      <w:pPr>
        <w:spacing w:line="240" w:lineRule="exact"/>
        <w:jc w:val="center"/>
        <w:rPr>
          <w:sz w:val="24"/>
          <w:szCs w:val="24"/>
        </w:rPr>
      </w:pPr>
      <w:r w:rsidRPr="007906B0">
        <w:rPr>
          <w:sz w:val="24"/>
          <w:szCs w:val="24"/>
        </w:rPr>
        <w:t>Изменений и дополнений</w:t>
      </w:r>
    </w:p>
    <w:p w:rsidR="007906B0" w:rsidRPr="007906B0" w:rsidRDefault="007906B0" w:rsidP="007906B0">
      <w:pPr>
        <w:spacing w:line="240" w:lineRule="exact"/>
        <w:jc w:val="center"/>
        <w:rPr>
          <w:sz w:val="24"/>
          <w:szCs w:val="24"/>
        </w:rPr>
      </w:pPr>
      <w:r w:rsidRPr="007906B0">
        <w:rPr>
          <w:sz w:val="24"/>
          <w:szCs w:val="24"/>
        </w:rPr>
        <w:t xml:space="preserve">в Устав </w:t>
      </w:r>
      <w:proofErr w:type="spellStart"/>
      <w:r w:rsidRPr="007906B0">
        <w:rPr>
          <w:sz w:val="24"/>
          <w:szCs w:val="24"/>
        </w:rPr>
        <w:t>Старогутнянского</w:t>
      </w:r>
      <w:proofErr w:type="spellEnd"/>
      <w:r w:rsidRPr="007906B0">
        <w:rPr>
          <w:sz w:val="24"/>
          <w:szCs w:val="24"/>
        </w:rPr>
        <w:t xml:space="preserve"> сельского поселения</w:t>
      </w:r>
    </w:p>
    <w:p w:rsidR="007906B0" w:rsidRPr="007906B0" w:rsidRDefault="007906B0" w:rsidP="007906B0">
      <w:pPr>
        <w:spacing w:line="240" w:lineRule="exact"/>
        <w:jc w:val="center"/>
        <w:rPr>
          <w:sz w:val="24"/>
          <w:szCs w:val="24"/>
        </w:rPr>
      </w:pPr>
      <w:proofErr w:type="spellStart"/>
      <w:r w:rsidRPr="007906B0">
        <w:rPr>
          <w:sz w:val="24"/>
          <w:szCs w:val="24"/>
        </w:rPr>
        <w:t>Унечского</w:t>
      </w:r>
      <w:proofErr w:type="spellEnd"/>
      <w:r w:rsidRPr="007906B0">
        <w:rPr>
          <w:sz w:val="24"/>
          <w:szCs w:val="24"/>
        </w:rPr>
        <w:t xml:space="preserve"> района Брянской области</w:t>
      </w:r>
    </w:p>
    <w:p w:rsidR="007906B0" w:rsidRPr="007906B0" w:rsidRDefault="007906B0" w:rsidP="007906B0">
      <w:pPr>
        <w:spacing w:line="240" w:lineRule="exact"/>
        <w:jc w:val="center"/>
        <w:rPr>
          <w:sz w:val="24"/>
          <w:szCs w:val="24"/>
        </w:rPr>
      </w:pPr>
      <w:r w:rsidRPr="007906B0">
        <w:rPr>
          <w:sz w:val="24"/>
          <w:szCs w:val="24"/>
        </w:rPr>
        <w:t>принятого решением № 3-64 от 03.10.2016 года</w:t>
      </w:r>
    </w:p>
    <w:p w:rsidR="007906B0" w:rsidRPr="007906B0" w:rsidRDefault="007906B0" w:rsidP="007906B0">
      <w:pPr>
        <w:spacing w:line="240" w:lineRule="exact"/>
        <w:jc w:val="center"/>
        <w:rPr>
          <w:sz w:val="24"/>
          <w:szCs w:val="24"/>
        </w:rPr>
      </w:pPr>
    </w:p>
    <w:p w:rsidR="007906B0" w:rsidRPr="007906B0" w:rsidRDefault="007906B0" w:rsidP="007906B0">
      <w:pPr>
        <w:spacing w:line="240" w:lineRule="exact"/>
        <w:jc w:val="both"/>
        <w:rPr>
          <w:sz w:val="24"/>
          <w:szCs w:val="24"/>
        </w:rPr>
      </w:pPr>
    </w:p>
    <w:p w:rsidR="007906B0" w:rsidRPr="007906B0" w:rsidRDefault="007906B0" w:rsidP="007906B0">
      <w:pPr>
        <w:spacing w:line="240" w:lineRule="exact"/>
        <w:jc w:val="both"/>
        <w:rPr>
          <w:b/>
          <w:sz w:val="24"/>
          <w:szCs w:val="24"/>
        </w:rPr>
      </w:pPr>
      <w:r w:rsidRPr="007906B0">
        <w:rPr>
          <w:b/>
          <w:sz w:val="24"/>
          <w:szCs w:val="24"/>
        </w:rPr>
        <w:t>Пункт 7  статьи 9  изложить в следующей редакции:</w:t>
      </w:r>
    </w:p>
    <w:p w:rsidR="007906B0" w:rsidRPr="007906B0" w:rsidRDefault="007906B0" w:rsidP="007906B0">
      <w:pPr>
        <w:spacing w:line="240" w:lineRule="exact"/>
        <w:jc w:val="both"/>
        <w:rPr>
          <w:sz w:val="24"/>
          <w:szCs w:val="24"/>
        </w:rPr>
      </w:pPr>
    </w:p>
    <w:p w:rsidR="007906B0" w:rsidRPr="007906B0" w:rsidRDefault="007906B0" w:rsidP="007906B0">
      <w:pPr>
        <w:spacing w:line="240" w:lineRule="exact"/>
        <w:jc w:val="both"/>
        <w:rPr>
          <w:sz w:val="24"/>
          <w:szCs w:val="24"/>
        </w:rPr>
      </w:pPr>
      <w:r w:rsidRPr="007906B0">
        <w:rPr>
          <w:sz w:val="24"/>
          <w:szCs w:val="24"/>
        </w:rPr>
        <w:t xml:space="preserve"> -организация сбора статистических показателей</w:t>
      </w:r>
      <w:proofErr w:type="gramStart"/>
      <w:r w:rsidRPr="007906B0">
        <w:rPr>
          <w:sz w:val="24"/>
          <w:szCs w:val="24"/>
        </w:rPr>
        <w:t xml:space="preserve"> ,</w:t>
      </w:r>
      <w:proofErr w:type="gramEnd"/>
      <w:r w:rsidRPr="007906B0">
        <w:rPr>
          <w:sz w:val="24"/>
          <w:szCs w:val="24"/>
        </w:rPr>
        <w:t>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7906B0" w:rsidRPr="007906B0" w:rsidRDefault="007906B0" w:rsidP="007906B0">
      <w:pPr>
        <w:spacing w:line="240" w:lineRule="exact"/>
        <w:jc w:val="center"/>
        <w:rPr>
          <w:sz w:val="24"/>
          <w:szCs w:val="24"/>
        </w:rPr>
      </w:pPr>
    </w:p>
    <w:p w:rsidR="007906B0" w:rsidRPr="007906B0" w:rsidRDefault="007906B0" w:rsidP="007906B0">
      <w:pPr>
        <w:spacing w:line="240" w:lineRule="exact"/>
        <w:rPr>
          <w:b/>
          <w:sz w:val="24"/>
          <w:szCs w:val="24"/>
        </w:rPr>
      </w:pPr>
      <w:r w:rsidRPr="007906B0">
        <w:rPr>
          <w:b/>
          <w:sz w:val="24"/>
          <w:szCs w:val="24"/>
        </w:rPr>
        <w:t>Статью 9 дополнить пунктом 15 следующего содержания:</w:t>
      </w:r>
    </w:p>
    <w:p w:rsidR="007906B0" w:rsidRPr="007906B0" w:rsidRDefault="007906B0" w:rsidP="007906B0">
      <w:pPr>
        <w:spacing w:line="240" w:lineRule="exact"/>
        <w:rPr>
          <w:sz w:val="24"/>
          <w:szCs w:val="24"/>
        </w:rPr>
      </w:pPr>
    </w:p>
    <w:p w:rsidR="007906B0" w:rsidRPr="007906B0" w:rsidRDefault="007906B0" w:rsidP="007906B0">
      <w:pPr>
        <w:spacing w:line="240" w:lineRule="exact"/>
        <w:jc w:val="both"/>
        <w:rPr>
          <w:sz w:val="24"/>
          <w:szCs w:val="24"/>
        </w:rPr>
      </w:pPr>
      <w:r w:rsidRPr="007906B0">
        <w:rPr>
          <w:sz w:val="24"/>
          <w:szCs w:val="24"/>
        </w:rPr>
        <w:t>-полномочиями в сфере  стратегического планирования</w:t>
      </w:r>
      <w:proofErr w:type="gramStart"/>
      <w:r w:rsidRPr="007906B0">
        <w:rPr>
          <w:sz w:val="24"/>
          <w:szCs w:val="24"/>
        </w:rPr>
        <w:t xml:space="preserve"> ,</w:t>
      </w:r>
      <w:proofErr w:type="gramEnd"/>
      <w:r w:rsidRPr="007906B0">
        <w:rPr>
          <w:sz w:val="24"/>
          <w:szCs w:val="24"/>
        </w:rPr>
        <w:t>предусмотренными  Федеральным Законом от 28 июня 2014 года №172-ФЗ « О стратегическом планировании в Российской Федерации»;</w:t>
      </w:r>
    </w:p>
    <w:p w:rsidR="007906B0" w:rsidRPr="007906B0" w:rsidRDefault="007906B0" w:rsidP="007906B0">
      <w:pPr>
        <w:spacing w:line="240" w:lineRule="exact"/>
        <w:rPr>
          <w:sz w:val="24"/>
          <w:szCs w:val="24"/>
        </w:rPr>
      </w:pPr>
    </w:p>
    <w:p w:rsidR="007906B0" w:rsidRPr="007906B0" w:rsidRDefault="007906B0" w:rsidP="007906B0">
      <w:pPr>
        <w:pStyle w:val="a6"/>
        <w:spacing w:after="0"/>
        <w:jc w:val="both"/>
      </w:pPr>
    </w:p>
    <w:p w:rsidR="007906B0" w:rsidRPr="007906B0" w:rsidRDefault="007906B0" w:rsidP="007906B0">
      <w:pPr>
        <w:pStyle w:val="a6"/>
        <w:spacing w:after="0"/>
        <w:jc w:val="both"/>
        <w:rPr>
          <w:b/>
        </w:rPr>
      </w:pPr>
      <w:r w:rsidRPr="007906B0">
        <w:rPr>
          <w:b/>
        </w:rPr>
        <w:t xml:space="preserve">Пункт 1 ч.3 статьи 18 изложить в следующей редакции: </w:t>
      </w:r>
    </w:p>
    <w:p w:rsidR="007906B0" w:rsidRPr="007906B0" w:rsidRDefault="007906B0" w:rsidP="007906B0">
      <w:pPr>
        <w:pStyle w:val="a6"/>
        <w:jc w:val="both"/>
      </w:pPr>
      <w:r w:rsidRPr="007906B0">
        <w:t xml:space="preserve">3. На публичные слушания должны выноситься: </w:t>
      </w:r>
    </w:p>
    <w:p w:rsidR="007906B0" w:rsidRPr="007906B0" w:rsidRDefault="007906B0" w:rsidP="007906B0">
      <w:pPr>
        <w:pStyle w:val="a6"/>
        <w:jc w:val="both"/>
      </w:pPr>
      <w:proofErr w:type="gramStart"/>
      <w:r w:rsidRPr="007906B0">
        <w:t xml:space="preserve">1) проект устава </w:t>
      </w:r>
      <w:proofErr w:type="spellStart"/>
      <w:r w:rsidRPr="007906B0">
        <w:t>Старогутнянского</w:t>
      </w:r>
      <w:proofErr w:type="spellEnd"/>
      <w:r w:rsidRPr="007906B0">
        <w:t xml:space="preserve">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w:t>
      </w:r>
      <w:proofErr w:type="spellStart"/>
      <w:r w:rsidRPr="007906B0">
        <w:t>Старогутнянского</w:t>
      </w:r>
      <w:proofErr w:type="spellEnd"/>
      <w:r w:rsidRPr="007906B0">
        <w:t xml:space="preserve"> сельского поселения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roofErr w:type="gramEnd"/>
      <w:r w:rsidRPr="007906B0">
        <w:t xml:space="preserve">; </w:t>
      </w:r>
    </w:p>
    <w:p w:rsidR="007906B0" w:rsidRPr="007906B0" w:rsidRDefault="007906B0" w:rsidP="007906B0">
      <w:pPr>
        <w:pStyle w:val="a6"/>
        <w:jc w:val="both"/>
        <w:rPr>
          <w:b/>
        </w:rPr>
      </w:pPr>
      <w:r w:rsidRPr="007906B0">
        <w:rPr>
          <w:b/>
        </w:rPr>
        <w:t xml:space="preserve">  Пункт 3 части 3 статьи 18 изложить в следующей редакции:</w:t>
      </w:r>
    </w:p>
    <w:p w:rsidR="007906B0" w:rsidRPr="007906B0" w:rsidRDefault="007906B0" w:rsidP="007906B0">
      <w:pPr>
        <w:pStyle w:val="12"/>
        <w:tabs>
          <w:tab w:val="left" w:pos="1418"/>
          <w:tab w:val="left" w:pos="3402"/>
        </w:tabs>
        <w:jc w:val="both"/>
        <w:rPr>
          <w:rFonts w:ascii="Times New Roman" w:hAnsi="Times New Roman"/>
          <w:sz w:val="24"/>
          <w:szCs w:val="24"/>
        </w:rPr>
      </w:pPr>
      <w:r w:rsidRPr="007906B0">
        <w:rPr>
          <w:rFonts w:ascii="Times New Roman" w:hAnsi="Times New Roman"/>
          <w:sz w:val="24"/>
          <w:szCs w:val="24"/>
        </w:rPr>
        <w:t>Прое</w:t>
      </w:r>
      <w:proofErr w:type="gramStart"/>
      <w:r w:rsidRPr="007906B0">
        <w:rPr>
          <w:rFonts w:ascii="Times New Roman" w:hAnsi="Times New Roman"/>
          <w:sz w:val="24"/>
          <w:szCs w:val="24"/>
        </w:rPr>
        <w:t>кт стр</w:t>
      </w:r>
      <w:proofErr w:type="gramEnd"/>
      <w:r w:rsidRPr="007906B0">
        <w:rPr>
          <w:rFonts w:ascii="Times New Roman" w:hAnsi="Times New Roman"/>
          <w:sz w:val="24"/>
          <w:szCs w:val="24"/>
        </w:rPr>
        <w:t>атегии социально-экономического развития муниципального образования.</w:t>
      </w:r>
    </w:p>
    <w:p w:rsidR="007906B0" w:rsidRPr="007906B0" w:rsidRDefault="007906B0" w:rsidP="007906B0">
      <w:pPr>
        <w:pStyle w:val="12"/>
        <w:tabs>
          <w:tab w:val="left" w:pos="1418"/>
          <w:tab w:val="left" w:pos="3402"/>
        </w:tabs>
        <w:jc w:val="both"/>
        <w:rPr>
          <w:rFonts w:ascii="Times New Roman" w:hAnsi="Times New Roman"/>
          <w:sz w:val="24"/>
          <w:szCs w:val="24"/>
        </w:rPr>
      </w:pPr>
    </w:p>
    <w:p w:rsidR="007906B0" w:rsidRPr="007906B0" w:rsidRDefault="007906B0" w:rsidP="007906B0">
      <w:pPr>
        <w:pStyle w:val="12"/>
        <w:tabs>
          <w:tab w:val="left" w:pos="1418"/>
          <w:tab w:val="left" w:pos="3402"/>
        </w:tabs>
        <w:jc w:val="both"/>
        <w:rPr>
          <w:rFonts w:ascii="Times New Roman" w:hAnsi="Times New Roman"/>
          <w:sz w:val="24"/>
          <w:szCs w:val="24"/>
        </w:rPr>
      </w:pPr>
      <w:r w:rsidRPr="007906B0">
        <w:rPr>
          <w:rFonts w:ascii="Times New Roman" w:hAnsi="Times New Roman"/>
          <w:sz w:val="24"/>
          <w:szCs w:val="24"/>
        </w:rPr>
        <w:t>Пункт 1 ст.22.1 изложить в следующей редакции:</w:t>
      </w:r>
    </w:p>
    <w:p w:rsidR="007906B0" w:rsidRPr="007906B0" w:rsidRDefault="007906B0" w:rsidP="007906B0">
      <w:pPr>
        <w:pStyle w:val="12"/>
        <w:tabs>
          <w:tab w:val="left" w:pos="1418"/>
          <w:tab w:val="left" w:pos="3402"/>
        </w:tabs>
        <w:jc w:val="both"/>
        <w:rPr>
          <w:rFonts w:ascii="Times New Roman" w:hAnsi="Times New Roman"/>
          <w:sz w:val="24"/>
          <w:szCs w:val="24"/>
        </w:rPr>
      </w:pPr>
    </w:p>
    <w:p w:rsidR="007906B0" w:rsidRPr="007906B0" w:rsidRDefault="007906B0" w:rsidP="007906B0">
      <w:pPr>
        <w:pStyle w:val="12"/>
        <w:tabs>
          <w:tab w:val="left" w:pos="1418"/>
          <w:tab w:val="left" w:pos="3402"/>
        </w:tabs>
        <w:jc w:val="both"/>
        <w:rPr>
          <w:rFonts w:ascii="Times New Roman" w:hAnsi="Times New Roman"/>
          <w:sz w:val="24"/>
          <w:szCs w:val="24"/>
        </w:rPr>
      </w:pPr>
      <w:r w:rsidRPr="007906B0">
        <w:rPr>
          <w:rFonts w:ascii="Times New Roman" w:hAnsi="Times New Roman"/>
          <w:sz w:val="24"/>
          <w:szCs w:val="24"/>
        </w:rPr>
        <w:t xml:space="preserve">1. В случаях предусмотренных Федеральным законом  от 06.10.2003года  №131-ФЗ «Об общих принципах местного самоуправления в Российской Федерации» сход граждан может </w:t>
      </w:r>
      <w:proofErr w:type="gramStart"/>
      <w:r w:rsidRPr="007906B0">
        <w:rPr>
          <w:rFonts w:ascii="Times New Roman" w:hAnsi="Times New Roman"/>
          <w:sz w:val="24"/>
          <w:szCs w:val="24"/>
        </w:rPr>
        <w:t>проводится</w:t>
      </w:r>
      <w:proofErr w:type="gramEnd"/>
      <w:r w:rsidRPr="007906B0">
        <w:rPr>
          <w:rFonts w:ascii="Times New Roman" w:hAnsi="Times New Roman"/>
          <w:sz w:val="24"/>
          <w:szCs w:val="24"/>
        </w:rPr>
        <w:t>:</w:t>
      </w:r>
    </w:p>
    <w:p w:rsidR="007906B0" w:rsidRPr="007906B0" w:rsidRDefault="007906B0" w:rsidP="007906B0">
      <w:pPr>
        <w:pStyle w:val="12"/>
        <w:tabs>
          <w:tab w:val="left" w:pos="1418"/>
          <w:tab w:val="left" w:pos="3402"/>
        </w:tabs>
        <w:jc w:val="both"/>
        <w:rPr>
          <w:rFonts w:ascii="Times New Roman" w:hAnsi="Times New Roman"/>
          <w:sz w:val="24"/>
          <w:szCs w:val="24"/>
        </w:rPr>
      </w:pPr>
      <w:r w:rsidRPr="007906B0">
        <w:rPr>
          <w:rFonts w:ascii="Times New Roman" w:hAnsi="Times New Roman"/>
          <w:sz w:val="24"/>
          <w:szCs w:val="24"/>
        </w:rPr>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7906B0" w:rsidRPr="007906B0" w:rsidRDefault="007906B0" w:rsidP="007906B0">
      <w:pPr>
        <w:pStyle w:val="12"/>
        <w:tabs>
          <w:tab w:val="left" w:pos="1418"/>
          <w:tab w:val="left" w:pos="3402"/>
        </w:tabs>
        <w:jc w:val="both"/>
        <w:rPr>
          <w:rFonts w:ascii="Times New Roman" w:hAnsi="Times New Roman"/>
          <w:sz w:val="24"/>
          <w:szCs w:val="24"/>
        </w:rPr>
      </w:pPr>
      <w:r w:rsidRPr="007906B0">
        <w:rPr>
          <w:rFonts w:ascii="Times New Roman" w:hAnsi="Times New Roman"/>
          <w:sz w:val="24"/>
          <w:szCs w:val="24"/>
        </w:rPr>
        <w:t xml:space="preserve">2) в  населенном пункте, входящем в состав поселения по вопросу введения и использования средств </w:t>
      </w:r>
      <w:proofErr w:type="spellStart"/>
      <w:r w:rsidRPr="007906B0">
        <w:rPr>
          <w:rFonts w:ascii="Times New Roman" w:hAnsi="Times New Roman"/>
          <w:sz w:val="24"/>
          <w:szCs w:val="24"/>
        </w:rPr>
        <w:t>самооблажения</w:t>
      </w:r>
      <w:proofErr w:type="spellEnd"/>
      <w:r w:rsidRPr="007906B0">
        <w:rPr>
          <w:rFonts w:ascii="Times New Roman" w:hAnsi="Times New Roman"/>
          <w:sz w:val="24"/>
          <w:szCs w:val="24"/>
        </w:rPr>
        <w:t xml:space="preserve"> граждан на территории данного населенного пункта.</w:t>
      </w:r>
    </w:p>
    <w:p w:rsidR="007906B0" w:rsidRPr="007906B0" w:rsidRDefault="007906B0" w:rsidP="007906B0">
      <w:pPr>
        <w:pStyle w:val="12"/>
        <w:tabs>
          <w:tab w:val="left" w:pos="1418"/>
          <w:tab w:val="left" w:pos="3402"/>
        </w:tabs>
        <w:jc w:val="both"/>
        <w:rPr>
          <w:rFonts w:ascii="Times New Roman" w:hAnsi="Times New Roman"/>
          <w:sz w:val="24"/>
          <w:szCs w:val="24"/>
        </w:rPr>
      </w:pPr>
    </w:p>
    <w:p w:rsidR="007906B0" w:rsidRPr="007906B0" w:rsidRDefault="007906B0" w:rsidP="007906B0">
      <w:pPr>
        <w:pStyle w:val="12"/>
        <w:tabs>
          <w:tab w:val="left" w:pos="1418"/>
          <w:tab w:val="left" w:pos="3402"/>
        </w:tabs>
        <w:jc w:val="both"/>
        <w:rPr>
          <w:rFonts w:ascii="Times New Roman" w:hAnsi="Times New Roman"/>
          <w:b/>
          <w:sz w:val="24"/>
          <w:szCs w:val="24"/>
        </w:rPr>
      </w:pPr>
      <w:r w:rsidRPr="007906B0">
        <w:rPr>
          <w:rFonts w:ascii="Times New Roman" w:hAnsi="Times New Roman"/>
          <w:b/>
          <w:sz w:val="24"/>
          <w:szCs w:val="24"/>
        </w:rPr>
        <w:t>Пункт 4 ч.1 статьи 25 изложить в следующей редакции:</w:t>
      </w:r>
    </w:p>
    <w:p w:rsidR="007906B0" w:rsidRPr="007906B0" w:rsidRDefault="007906B0" w:rsidP="007906B0">
      <w:pPr>
        <w:pStyle w:val="12"/>
        <w:tabs>
          <w:tab w:val="left" w:pos="1418"/>
          <w:tab w:val="left" w:pos="3402"/>
        </w:tabs>
        <w:jc w:val="both"/>
        <w:rPr>
          <w:rFonts w:ascii="Times New Roman" w:hAnsi="Times New Roman"/>
          <w:sz w:val="24"/>
          <w:szCs w:val="24"/>
        </w:rPr>
      </w:pPr>
    </w:p>
    <w:p w:rsidR="007906B0" w:rsidRPr="007906B0" w:rsidRDefault="007906B0" w:rsidP="007906B0">
      <w:pPr>
        <w:pStyle w:val="12"/>
        <w:tabs>
          <w:tab w:val="left" w:pos="1418"/>
          <w:tab w:val="left" w:pos="3402"/>
        </w:tabs>
        <w:jc w:val="both"/>
        <w:rPr>
          <w:rFonts w:ascii="Times New Roman" w:hAnsi="Times New Roman"/>
          <w:sz w:val="24"/>
          <w:szCs w:val="24"/>
        </w:rPr>
      </w:pPr>
      <w:r w:rsidRPr="007906B0">
        <w:rPr>
          <w:rFonts w:ascii="Times New Roman" w:hAnsi="Times New Roman"/>
          <w:sz w:val="24"/>
          <w:szCs w:val="24"/>
        </w:rPr>
        <w:t>- утверждение стратегии социально-экономического развития муниципального образования;</w:t>
      </w:r>
    </w:p>
    <w:p w:rsidR="007906B0" w:rsidRPr="007906B0" w:rsidRDefault="007906B0" w:rsidP="007906B0">
      <w:pPr>
        <w:pStyle w:val="12"/>
        <w:tabs>
          <w:tab w:val="left" w:pos="1418"/>
          <w:tab w:val="left" w:pos="3402"/>
        </w:tabs>
        <w:jc w:val="both"/>
        <w:rPr>
          <w:rFonts w:ascii="Times New Roman" w:hAnsi="Times New Roman"/>
          <w:sz w:val="24"/>
          <w:szCs w:val="24"/>
        </w:rPr>
      </w:pPr>
    </w:p>
    <w:p w:rsidR="007906B0" w:rsidRPr="007906B0" w:rsidRDefault="007906B0" w:rsidP="007906B0">
      <w:pPr>
        <w:pStyle w:val="a6"/>
        <w:jc w:val="both"/>
        <w:rPr>
          <w:b/>
        </w:rPr>
      </w:pPr>
      <w:r w:rsidRPr="007906B0">
        <w:rPr>
          <w:b/>
        </w:rPr>
        <w:t xml:space="preserve">Пункт 1 части 6 статьи 28 изложить в следующей редакции: </w:t>
      </w:r>
    </w:p>
    <w:p w:rsidR="007906B0" w:rsidRPr="007906B0" w:rsidRDefault="007906B0" w:rsidP="007906B0">
      <w:pPr>
        <w:pStyle w:val="a6"/>
        <w:jc w:val="both"/>
      </w:pPr>
      <w:proofErr w:type="gramStart"/>
      <w:r w:rsidRPr="007906B0">
        <w:lastRenderedPageBreak/>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rsidRPr="007906B0">
        <w:t xml:space="preserve">,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 </w:t>
      </w:r>
    </w:p>
    <w:p w:rsidR="007906B0" w:rsidRPr="007906B0" w:rsidRDefault="007906B0" w:rsidP="007906B0">
      <w:pPr>
        <w:pStyle w:val="a6"/>
        <w:jc w:val="both"/>
        <w:rPr>
          <w:b/>
        </w:rPr>
      </w:pPr>
      <w:r w:rsidRPr="007906B0">
        <w:t xml:space="preserve"> </w:t>
      </w:r>
      <w:r w:rsidRPr="007906B0">
        <w:rPr>
          <w:b/>
        </w:rPr>
        <w:t>Часть 7 статьи 28  изложить в следующей редакции:</w:t>
      </w:r>
    </w:p>
    <w:p w:rsidR="007906B0" w:rsidRPr="007906B0" w:rsidRDefault="007906B0" w:rsidP="007906B0">
      <w:pPr>
        <w:pStyle w:val="a7"/>
        <w:tabs>
          <w:tab w:val="left" w:pos="1418"/>
          <w:tab w:val="left" w:pos="3402"/>
        </w:tabs>
        <w:ind w:firstLine="709"/>
        <w:jc w:val="both"/>
        <w:rPr>
          <w:rFonts w:ascii="Times New Roman" w:hAnsi="Times New Roman"/>
          <w:sz w:val="24"/>
          <w:szCs w:val="24"/>
        </w:rPr>
      </w:pPr>
      <w:r w:rsidRPr="007906B0">
        <w:rPr>
          <w:rFonts w:ascii="Times New Roman" w:hAnsi="Times New Roman"/>
          <w:sz w:val="24"/>
          <w:szCs w:val="24"/>
        </w:rPr>
        <w:t xml:space="preserve">Депутат,  должен соблюдать ограничения, запреты, исполнять обязанности, которые установлены  Федеральным </w:t>
      </w:r>
      <w:hyperlink r:id="rId4" w:history="1">
        <w:r w:rsidRPr="007906B0">
          <w:rPr>
            <w:rStyle w:val="a5"/>
            <w:sz w:val="24"/>
            <w:szCs w:val="24"/>
          </w:rPr>
          <w:t>законом</w:t>
        </w:r>
      </w:hyperlink>
      <w:r w:rsidRPr="007906B0">
        <w:rPr>
          <w:rFonts w:ascii="Times New Roman" w:hAnsi="Times New Roman"/>
          <w:sz w:val="24"/>
          <w:szCs w:val="24"/>
        </w:rPr>
        <w:t xml:space="preserve"> от 25 декабря 2008 года № 273-ФЗ «О противодействии коррупции» и другими федеральными законами; </w:t>
      </w:r>
      <w:proofErr w:type="gramStart"/>
      <w:r w:rsidRPr="007906B0">
        <w:rPr>
          <w:rFonts w:ascii="Times New Roman" w:hAnsi="Times New Roman"/>
          <w:sz w:val="24"/>
          <w:szCs w:val="24"/>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 О контроле за соответствием расходов лиц, замещающих государственные должности, и иных лиц их доходам», Федеральным законом от 7 мая 2013 года № 79-ФЗ « О запрете отдельным категориям лиц открывать и</w:t>
      </w:r>
      <w:proofErr w:type="gramEnd"/>
      <w:r w:rsidRPr="007906B0">
        <w:rPr>
          <w:rFonts w:ascii="Times New Roman" w:hAnsi="Times New Roman"/>
          <w:sz w:val="24"/>
          <w:szCs w:val="24"/>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7906B0" w:rsidRPr="007906B0" w:rsidRDefault="007906B0" w:rsidP="007906B0">
      <w:pPr>
        <w:pStyle w:val="a7"/>
        <w:tabs>
          <w:tab w:val="left" w:pos="1418"/>
          <w:tab w:val="left" w:pos="3402"/>
        </w:tabs>
        <w:ind w:firstLine="709"/>
        <w:jc w:val="both"/>
        <w:rPr>
          <w:rFonts w:ascii="Times New Roman" w:hAnsi="Times New Roman"/>
          <w:bCs/>
          <w:sz w:val="24"/>
          <w:szCs w:val="24"/>
        </w:rPr>
      </w:pPr>
      <w:r w:rsidRPr="007906B0">
        <w:rPr>
          <w:rFonts w:ascii="Times New Roman" w:hAnsi="Times New Roman"/>
          <w:sz w:val="24"/>
          <w:szCs w:val="24"/>
        </w:rPr>
        <w:t xml:space="preserve"> </w:t>
      </w:r>
      <w:r w:rsidRPr="007906B0">
        <w:rPr>
          <w:rFonts w:ascii="Times New Roman" w:hAnsi="Times New Roman"/>
          <w:bCs/>
          <w:sz w:val="24"/>
          <w:szCs w:val="24"/>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Губернатора Брянской области в порядке, установленном законом Брянской области.</w:t>
      </w:r>
    </w:p>
    <w:p w:rsidR="007906B0" w:rsidRPr="007906B0" w:rsidRDefault="007906B0" w:rsidP="007906B0">
      <w:pPr>
        <w:pStyle w:val="a7"/>
        <w:tabs>
          <w:tab w:val="left" w:pos="1418"/>
          <w:tab w:val="left" w:pos="3402"/>
        </w:tabs>
        <w:ind w:firstLine="709"/>
        <w:jc w:val="both"/>
        <w:rPr>
          <w:sz w:val="24"/>
          <w:szCs w:val="24"/>
        </w:rPr>
      </w:pPr>
      <w:r w:rsidRPr="007906B0">
        <w:rPr>
          <w:sz w:val="24"/>
          <w:szCs w:val="24"/>
        </w:rPr>
        <w:br/>
      </w:r>
    </w:p>
    <w:p w:rsidR="007906B0" w:rsidRPr="007906B0" w:rsidRDefault="007906B0" w:rsidP="007906B0">
      <w:pPr>
        <w:pStyle w:val="a6"/>
        <w:jc w:val="both"/>
        <w:rPr>
          <w:b/>
        </w:rPr>
      </w:pPr>
      <w:r w:rsidRPr="007906B0">
        <w:rPr>
          <w:b/>
        </w:rPr>
        <w:t xml:space="preserve">Часть 2 статьи 29 изложить в следующей редакции: </w:t>
      </w:r>
    </w:p>
    <w:p w:rsidR="007906B0" w:rsidRPr="007906B0" w:rsidRDefault="007906B0" w:rsidP="007906B0">
      <w:pPr>
        <w:pStyle w:val="a6"/>
        <w:spacing w:after="0"/>
        <w:jc w:val="both"/>
      </w:pPr>
      <w:r w:rsidRPr="007906B0">
        <w:t xml:space="preserve">2. </w:t>
      </w:r>
      <w:proofErr w:type="gramStart"/>
      <w:r w:rsidRPr="007906B0">
        <w:t xml:space="preserve">Решение Совета народных депутатов о досрочном прекращении полномочий депутата </w:t>
      </w:r>
      <w:proofErr w:type="spellStart"/>
      <w:r w:rsidRPr="007906B0">
        <w:t>Старогутнянского</w:t>
      </w:r>
      <w:proofErr w:type="spellEnd"/>
      <w:r w:rsidRPr="007906B0">
        <w:t xml:space="preserve"> сельского Совета народных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 </w:t>
      </w:r>
      <w:proofErr w:type="gramEnd"/>
    </w:p>
    <w:p w:rsidR="007906B0" w:rsidRPr="007906B0" w:rsidRDefault="007906B0" w:rsidP="007906B0">
      <w:pPr>
        <w:pStyle w:val="a6"/>
        <w:spacing w:after="0"/>
        <w:ind w:firstLine="708"/>
        <w:jc w:val="both"/>
      </w:pPr>
      <w:r w:rsidRPr="007906B0">
        <w:t xml:space="preserve">В случае обращения Губернатора Брянской области с заявлением о досрочном прекращении полномочий депутата </w:t>
      </w:r>
      <w:proofErr w:type="spellStart"/>
      <w:r w:rsidRPr="007906B0">
        <w:t>Старогутнянского</w:t>
      </w:r>
      <w:proofErr w:type="spellEnd"/>
      <w:r w:rsidRPr="007906B0">
        <w:t xml:space="preserve"> сельского Совета народных депутатов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 </w:t>
      </w:r>
    </w:p>
    <w:p w:rsidR="007906B0" w:rsidRPr="007906B0" w:rsidRDefault="007906B0" w:rsidP="007906B0">
      <w:pPr>
        <w:pStyle w:val="a6"/>
        <w:spacing w:after="0"/>
        <w:ind w:firstLine="708"/>
        <w:jc w:val="both"/>
      </w:pPr>
    </w:p>
    <w:p w:rsidR="007906B0" w:rsidRPr="007906B0" w:rsidRDefault="007906B0" w:rsidP="007906B0">
      <w:pPr>
        <w:pStyle w:val="a6"/>
        <w:jc w:val="both"/>
        <w:rPr>
          <w:b/>
        </w:rPr>
      </w:pPr>
      <w:r w:rsidRPr="007906B0">
        <w:rPr>
          <w:b/>
        </w:rPr>
        <w:t xml:space="preserve">Пункт 1 части 5 статьи 30 изложить в следующей редакции: </w:t>
      </w:r>
    </w:p>
    <w:p w:rsidR="007906B0" w:rsidRPr="007906B0" w:rsidRDefault="007906B0" w:rsidP="007906B0">
      <w:pPr>
        <w:pStyle w:val="a6"/>
        <w:jc w:val="both"/>
      </w:pPr>
      <w:proofErr w:type="gramStart"/>
      <w:r w:rsidRPr="007906B0">
        <w:t xml:space="preserve">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w:t>
      </w:r>
      <w:r w:rsidRPr="007906B0">
        <w:lastRenderedPageBreak/>
        <w:t>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rsidRPr="007906B0">
        <w:t xml:space="preserve">,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 </w:t>
      </w:r>
    </w:p>
    <w:p w:rsidR="007906B0" w:rsidRPr="007906B0" w:rsidRDefault="007906B0" w:rsidP="007906B0">
      <w:pPr>
        <w:pStyle w:val="a6"/>
        <w:jc w:val="both"/>
        <w:rPr>
          <w:b/>
        </w:rPr>
      </w:pPr>
      <w:r w:rsidRPr="007906B0">
        <w:rPr>
          <w:rStyle w:val="comment"/>
          <w:b/>
          <w:bCs/>
        </w:rPr>
        <w:t xml:space="preserve">Часть 3 статьи 31 </w:t>
      </w:r>
      <w:r w:rsidRPr="007906B0">
        <w:rPr>
          <w:b/>
        </w:rPr>
        <w:t>изложить в следующей редакции:</w:t>
      </w:r>
    </w:p>
    <w:p w:rsidR="007906B0" w:rsidRPr="007906B0" w:rsidRDefault="007906B0" w:rsidP="007906B0">
      <w:pPr>
        <w:pStyle w:val="a6"/>
        <w:jc w:val="both"/>
        <w:rPr>
          <w:rStyle w:val="comment"/>
        </w:rPr>
      </w:pPr>
      <w:proofErr w:type="gramStart"/>
      <w:r w:rsidRPr="007906B0">
        <w:rPr>
          <w:bCs/>
        </w:rPr>
        <w:t xml:space="preserve">Глава </w:t>
      </w:r>
      <w:proofErr w:type="spellStart"/>
      <w:r w:rsidRPr="007906B0">
        <w:rPr>
          <w:bCs/>
        </w:rPr>
        <w:t>Старогутнянского</w:t>
      </w:r>
      <w:proofErr w:type="spellEnd"/>
      <w:r w:rsidRPr="007906B0">
        <w:rPr>
          <w:bCs/>
        </w:rPr>
        <w:t xml:space="preserve"> сельского поселения должен соблюдать ограничения, запреты, исполнять обязанности, которые установлены </w:t>
      </w:r>
      <w:hyperlink r:id="rId5" w:history="1">
        <w:r w:rsidRPr="007906B0">
          <w:rPr>
            <w:rStyle w:val="a5"/>
            <w:bCs/>
            <w:color w:val="000000"/>
          </w:rPr>
          <w:t>Федеральным законом от 25 декабря 2008 года N 273-ФЗ "О противодействии коррупции"</w:t>
        </w:r>
      </w:hyperlink>
      <w:r w:rsidRPr="007906B0">
        <w:rPr>
          <w:bCs/>
          <w:color w:val="000000"/>
        </w:rPr>
        <w:t xml:space="preserve">, </w:t>
      </w:r>
      <w:hyperlink r:id="rId6" w:history="1">
        <w:r w:rsidRPr="007906B0">
          <w:rPr>
            <w:rStyle w:val="a5"/>
            <w:bCs/>
            <w:color w:val="000000"/>
          </w:rPr>
          <w:t>Федеральным законом от 3 декабря 2012 года N 230-ФЗ "О контроле за соответствием расходов лиц, замещающих государственные должности, и иных лиц их доходам"</w:t>
        </w:r>
      </w:hyperlink>
      <w:r w:rsidRPr="007906B0">
        <w:rPr>
          <w:bCs/>
          <w:color w:val="000000"/>
        </w:rPr>
        <w:t xml:space="preserve">, </w:t>
      </w:r>
      <w:hyperlink r:id="rId7" w:history="1">
        <w:r w:rsidRPr="007906B0">
          <w:rPr>
            <w:rStyle w:val="a5"/>
            <w:bCs/>
            <w:color w:val="000000"/>
          </w:rPr>
          <w:t>Федеральным законом от 7 мая 2013 года N 79-ФЗ "О запрете отдельным категориям</w:t>
        </w:r>
        <w:proofErr w:type="gramEnd"/>
        <w:r w:rsidRPr="007906B0">
          <w:rPr>
            <w:rStyle w:val="a5"/>
            <w:bCs/>
            <w:color w:val="000000"/>
          </w:rPr>
          <w:t xml:space="preserve"> лиц открывать и иметь счета (вклады), хранить пределами территории Российской Федерации, владеть и (или) пользоваться иностранными финансовыми инструментами".</w:t>
        </w:r>
      </w:hyperlink>
    </w:p>
    <w:p w:rsidR="007906B0" w:rsidRPr="007906B0" w:rsidRDefault="007906B0" w:rsidP="007906B0">
      <w:pPr>
        <w:pStyle w:val="a6"/>
        <w:jc w:val="both"/>
        <w:rPr>
          <w:b/>
        </w:rPr>
      </w:pPr>
      <w:r w:rsidRPr="007906B0">
        <w:rPr>
          <w:b/>
        </w:rPr>
        <w:t>Пункт 2 статьи 32 изложить в следующей редакции:</w:t>
      </w:r>
    </w:p>
    <w:p w:rsidR="007906B0" w:rsidRPr="007906B0" w:rsidRDefault="007906B0" w:rsidP="007906B0">
      <w:pPr>
        <w:pStyle w:val="a6"/>
        <w:jc w:val="both"/>
        <w:rPr>
          <w:rStyle w:val="comment"/>
        </w:rPr>
      </w:pPr>
      <w:r w:rsidRPr="007906B0">
        <w:t>В случае</w:t>
      </w:r>
      <w:proofErr w:type="gramStart"/>
      <w:r w:rsidRPr="007906B0">
        <w:t>,</w:t>
      </w:r>
      <w:proofErr w:type="gramEnd"/>
      <w:r w:rsidRPr="007906B0">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решения об избрании главы муниципального образования</w:t>
      </w:r>
      <w:proofErr w:type="gramStart"/>
      <w:r w:rsidRPr="007906B0">
        <w:t xml:space="preserve"> ,</w:t>
      </w:r>
      <w:proofErr w:type="gramEnd"/>
      <w:r w:rsidRPr="007906B0">
        <w:t xml:space="preserve">избираемого представительным органом муниципального образования из своего  состава или числа кандидатов, представленных конкурсной комиссией по результатам конкурса, до вступления  решения суда в законную силу. </w:t>
      </w:r>
    </w:p>
    <w:p w:rsidR="007906B0" w:rsidRPr="007906B0" w:rsidRDefault="007906B0" w:rsidP="007906B0">
      <w:pPr>
        <w:pStyle w:val="a6"/>
        <w:jc w:val="both"/>
        <w:rPr>
          <w:b/>
        </w:rPr>
      </w:pPr>
      <w:r w:rsidRPr="007906B0">
        <w:rPr>
          <w:b/>
        </w:rPr>
        <w:t xml:space="preserve">Пункт 1 статьи 33 изложить в следующей редакции: </w:t>
      </w:r>
    </w:p>
    <w:p w:rsidR="007906B0" w:rsidRPr="007906B0" w:rsidRDefault="007906B0" w:rsidP="007906B0">
      <w:pPr>
        <w:pStyle w:val="a6"/>
        <w:jc w:val="both"/>
      </w:pPr>
      <w:r w:rsidRPr="007906B0">
        <w:t xml:space="preserve">1.В случае досрочного прекращения полномочий главы </w:t>
      </w:r>
      <w:proofErr w:type="spellStart"/>
      <w:r w:rsidRPr="007906B0">
        <w:t>Старогутнянского</w:t>
      </w:r>
      <w:proofErr w:type="spellEnd"/>
      <w:r w:rsidRPr="007906B0">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сельского поселения</w:t>
      </w:r>
      <w:proofErr w:type="gramStart"/>
      <w:r w:rsidRPr="007906B0">
        <w:t>..</w:t>
      </w:r>
      <w:proofErr w:type="gramEnd"/>
    </w:p>
    <w:p w:rsidR="007906B0" w:rsidRPr="007906B0" w:rsidRDefault="007906B0" w:rsidP="007906B0">
      <w:pPr>
        <w:pStyle w:val="a6"/>
        <w:jc w:val="both"/>
        <w:rPr>
          <w:b/>
        </w:rPr>
      </w:pPr>
      <w:r w:rsidRPr="007906B0">
        <w:rPr>
          <w:b/>
        </w:rPr>
        <w:t>Пункт 2 статьи 33 изложить в следующей редакции:</w:t>
      </w:r>
    </w:p>
    <w:p w:rsidR="007906B0" w:rsidRPr="007906B0" w:rsidRDefault="007906B0" w:rsidP="007906B0">
      <w:pPr>
        <w:pStyle w:val="a6"/>
        <w:jc w:val="both"/>
      </w:pPr>
      <w:r w:rsidRPr="007906B0">
        <w:t>2.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w:t>
      </w:r>
      <w:proofErr w:type="gramStart"/>
      <w:r w:rsidRPr="007906B0">
        <w:t xml:space="preserve"> ,</w:t>
      </w:r>
      <w:proofErr w:type="gramEnd"/>
      <w:r w:rsidRPr="007906B0">
        <w:t>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7906B0" w:rsidRPr="007906B0" w:rsidRDefault="007906B0" w:rsidP="007906B0">
      <w:pPr>
        <w:pStyle w:val="a6"/>
        <w:jc w:val="both"/>
      </w:pPr>
      <w:r w:rsidRPr="007906B0">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w:t>
      </w:r>
      <w:proofErr w:type="gramStart"/>
      <w:r w:rsidRPr="007906B0">
        <w:t>и</w:t>
      </w:r>
      <w:proofErr w:type="gramEnd"/>
      <w:r w:rsidRPr="007906B0">
        <w:t xml:space="preserve"> трех месяцев со дня избрания представительного органа муниципального образования в правомочном составе.</w:t>
      </w:r>
    </w:p>
    <w:p w:rsidR="007906B0" w:rsidRPr="007906B0" w:rsidRDefault="007906B0" w:rsidP="007906B0">
      <w:pPr>
        <w:pStyle w:val="a6"/>
        <w:rPr>
          <w:b/>
        </w:rPr>
      </w:pPr>
      <w:r w:rsidRPr="007906B0">
        <w:rPr>
          <w:b/>
        </w:rPr>
        <w:lastRenderedPageBreak/>
        <w:t>Абзац 2 пункта 8 статьи 41 изложить в следующей редакции:</w:t>
      </w:r>
    </w:p>
    <w:p w:rsidR="007906B0" w:rsidRPr="007906B0" w:rsidRDefault="007906B0" w:rsidP="007906B0">
      <w:pPr>
        <w:pStyle w:val="a6"/>
        <w:ind w:firstLine="708"/>
        <w:jc w:val="both"/>
      </w:pPr>
      <w:r w:rsidRPr="007906B0">
        <w:t>Муниципальные правовые акты вступают в силу с момента их подписания, если в самих муниципальных правовых актах не установлен иной порядок их вступления в силу.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 же соглашения, заключенные между органами местного самоуправления</w:t>
      </w:r>
      <w:proofErr w:type="gramStart"/>
      <w:r w:rsidRPr="007906B0">
        <w:t xml:space="preserve"> ,</w:t>
      </w:r>
      <w:proofErr w:type="gramEnd"/>
      <w:r w:rsidRPr="007906B0">
        <w:t>вступают в силу после их официального опубликования(обнародования).</w:t>
      </w:r>
    </w:p>
    <w:p w:rsidR="007906B0" w:rsidRPr="007906B0" w:rsidRDefault="007906B0" w:rsidP="007906B0">
      <w:pPr>
        <w:pStyle w:val="a6"/>
        <w:jc w:val="both"/>
        <w:rPr>
          <w:b/>
        </w:rPr>
      </w:pPr>
      <w:proofErr w:type="gramStart"/>
      <w:r w:rsidRPr="007906B0">
        <w:rPr>
          <w:b/>
        </w:rPr>
        <w:t>с</w:t>
      </w:r>
      <w:proofErr w:type="gramEnd"/>
      <w:r w:rsidRPr="007906B0">
        <w:rPr>
          <w:b/>
        </w:rPr>
        <w:t>татью 55 изложить в следующей редакции:</w:t>
      </w:r>
    </w:p>
    <w:p w:rsidR="007906B0" w:rsidRPr="007906B0" w:rsidRDefault="007906B0" w:rsidP="007906B0">
      <w:pPr>
        <w:pStyle w:val="21"/>
        <w:tabs>
          <w:tab w:val="left" w:pos="1418"/>
          <w:tab w:val="left" w:pos="3402"/>
        </w:tabs>
        <w:ind w:firstLine="709"/>
        <w:jc w:val="both"/>
        <w:rPr>
          <w:rStyle w:val="FontStyle"/>
          <w:bCs/>
          <w:sz w:val="24"/>
          <w:szCs w:val="24"/>
        </w:rPr>
      </w:pPr>
      <w:r w:rsidRPr="007906B0">
        <w:rPr>
          <w:rStyle w:val="FontStyle38"/>
          <w:sz w:val="24"/>
          <w:szCs w:val="24"/>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w:t>
      </w:r>
      <w:proofErr w:type="gramStart"/>
      <w:r w:rsidRPr="007906B0">
        <w:rPr>
          <w:rStyle w:val="FontStyle38"/>
          <w:sz w:val="24"/>
          <w:szCs w:val="24"/>
        </w:rPr>
        <w:t xml:space="preserve"> ,</w:t>
      </w:r>
      <w:proofErr w:type="gramEnd"/>
      <w:r w:rsidRPr="007906B0">
        <w:rPr>
          <w:rStyle w:val="FontStyle38"/>
          <w:sz w:val="24"/>
          <w:szCs w:val="24"/>
        </w:rPr>
        <w:t>входящего в состав поселения) ,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и  для которых размер платежей может быть уменьшен</w:t>
      </w:r>
      <w:r w:rsidRPr="007906B0">
        <w:rPr>
          <w:rStyle w:val="FontStyle"/>
          <w:bCs/>
          <w:sz w:val="24"/>
          <w:szCs w:val="24"/>
        </w:rPr>
        <w:t>.</w:t>
      </w:r>
    </w:p>
    <w:p w:rsidR="007906B0" w:rsidRPr="007906B0" w:rsidRDefault="007906B0" w:rsidP="007906B0">
      <w:pPr>
        <w:pStyle w:val="21"/>
        <w:tabs>
          <w:tab w:val="left" w:pos="1418"/>
          <w:tab w:val="left" w:pos="3402"/>
        </w:tabs>
        <w:jc w:val="both"/>
        <w:rPr>
          <w:rStyle w:val="FontStyle38"/>
          <w:sz w:val="24"/>
          <w:szCs w:val="24"/>
        </w:rPr>
      </w:pPr>
      <w:r w:rsidRPr="007906B0">
        <w:rPr>
          <w:rStyle w:val="FontStyle38"/>
          <w:sz w:val="24"/>
          <w:szCs w:val="24"/>
        </w:rPr>
        <w:t xml:space="preserve">           2. Вопросы введения и использования разовых платежей граждан решаются на местном референдуме, а в случаях предусмотренных пунктами 4 и 4.1 части 1 статьи 25.1 Федерального закона от 06.10.2003 г №131-ФЗ</w:t>
      </w:r>
      <w:proofErr w:type="gramStart"/>
      <w:r w:rsidRPr="007906B0">
        <w:rPr>
          <w:rStyle w:val="FontStyle38"/>
          <w:sz w:val="24"/>
          <w:szCs w:val="24"/>
        </w:rPr>
        <w:t xml:space="preserve"> ,</w:t>
      </w:r>
      <w:proofErr w:type="gramEnd"/>
      <w:r w:rsidRPr="007906B0">
        <w:rPr>
          <w:rStyle w:val="FontStyle38"/>
          <w:sz w:val="24"/>
          <w:szCs w:val="24"/>
        </w:rPr>
        <w:t xml:space="preserve"> на сходе граждан.</w:t>
      </w:r>
    </w:p>
    <w:p w:rsidR="007906B0" w:rsidRPr="007906B0" w:rsidRDefault="007906B0" w:rsidP="007906B0">
      <w:pPr>
        <w:pStyle w:val="21"/>
        <w:tabs>
          <w:tab w:val="left" w:pos="1418"/>
          <w:tab w:val="left" w:pos="3402"/>
        </w:tabs>
        <w:jc w:val="both"/>
        <w:rPr>
          <w:rStyle w:val="FontStyle38"/>
          <w:sz w:val="24"/>
          <w:szCs w:val="24"/>
        </w:rPr>
      </w:pPr>
    </w:p>
    <w:p w:rsidR="007906B0" w:rsidRPr="007906B0" w:rsidRDefault="007906B0" w:rsidP="007906B0">
      <w:pPr>
        <w:pStyle w:val="a6"/>
        <w:jc w:val="both"/>
        <w:rPr>
          <w:b/>
        </w:rPr>
      </w:pPr>
      <w:r w:rsidRPr="007906B0">
        <w:rPr>
          <w:b/>
        </w:rPr>
        <w:t>Пункт  4  части 2 статьи 62 изложить в следующей редакции:</w:t>
      </w:r>
    </w:p>
    <w:p w:rsidR="007906B0" w:rsidRPr="007906B0" w:rsidRDefault="007906B0" w:rsidP="007906B0">
      <w:pPr>
        <w:pStyle w:val="ConsPlusNormal"/>
        <w:tabs>
          <w:tab w:val="left" w:pos="0"/>
        </w:tabs>
        <w:ind w:firstLine="540"/>
        <w:jc w:val="both"/>
        <w:rPr>
          <w:rFonts w:ascii="Times New Roman" w:hAnsi="Times New Roman" w:cs="Times New Roman"/>
          <w:sz w:val="24"/>
          <w:szCs w:val="24"/>
        </w:rPr>
      </w:pPr>
      <w:proofErr w:type="gramStart"/>
      <w:r w:rsidRPr="007906B0">
        <w:rPr>
          <w:rFonts w:ascii="Times New Roman" w:hAnsi="Times New Roman" w:cs="Times New Roman"/>
          <w:sz w:val="24"/>
          <w:szCs w:val="24"/>
        </w:rPr>
        <w:t>4) несоблюдение ограничений, запретов, неисполнение обязанностей, которые установлены Федеральным законом от 25 декабря 2008 года №273-ФЗ «О противодействии коррупции», Федеральным законом от 03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w:t>
      </w:r>
      <w:proofErr w:type="gramEnd"/>
      <w:r w:rsidRPr="007906B0">
        <w:rPr>
          <w:rFonts w:ascii="Times New Roman" w:hAnsi="Times New Roman" w:cs="Times New Roman"/>
          <w:sz w:val="24"/>
          <w:szCs w:val="24"/>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906B0" w:rsidRPr="007906B0" w:rsidRDefault="007906B0" w:rsidP="007906B0">
      <w:pPr>
        <w:pStyle w:val="ConsPlusNormal"/>
        <w:tabs>
          <w:tab w:val="left" w:pos="0"/>
        </w:tabs>
        <w:ind w:firstLine="540"/>
        <w:jc w:val="both"/>
        <w:rPr>
          <w:rFonts w:ascii="Times New Roman" w:hAnsi="Times New Roman" w:cs="Times New Roman"/>
          <w:sz w:val="24"/>
          <w:szCs w:val="24"/>
        </w:rPr>
      </w:pPr>
    </w:p>
    <w:p w:rsidR="007906B0" w:rsidRPr="007906B0" w:rsidRDefault="007906B0" w:rsidP="007906B0">
      <w:pPr>
        <w:pStyle w:val="a6"/>
        <w:jc w:val="both"/>
        <w:rPr>
          <w:b/>
        </w:rPr>
      </w:pPr>
      <w:r w:rsidRPr="007906B0">
        <w:rPr>
          <w:b/>
        </w:rPr>
        <w:t xml:space="preserve">Часть 2 статьи 64 изложить в следующей редакции: </w:t>
      </w:r>
    </w:p>
    <w:p w:rsidR="007906B0" w:rsidRPr="007906B0" w:rsidRDefault="007906B0" w:rsidP="007906B0">
      <w:pPr>
        <w:pStyle w:val="a6"/>
        <w:jc w:val="both"/>
      </w:pPr>
      <w:r w:rsidRPr="007906B0">
        <w:t xml:space="preserve">2. Проект устава </w:t>
      </w:r>
      <w:proofErr w:type="spellStart"/>
      <w:r w:rsidRPr="007906B0">
        <w:t>Старогутнянского</w:t>
      </w:r>
      <w:proofErr w:type="spellEnd"/>
      <w:r w:rsidRPr="007906B0">
        <w:t xml:space="preserve"> </w:t>
      </w:r>
      <w:r w:rsidRPr="007906B0">
        <w:rPr>
          <w:bCs/>
        </w:rPr>
        <w:t>сельского поселения</w:t>
      </w:r>
      <w:r w:rsidRPr="007906B0">
        <w:t xml:space="preserve">, проект муниципального правового акта о внесении изменений и дополнений в устав </w:t>
      </w:r>
      <w:proofErr w:type="spellStart"/>
      <w:r w:rsidRPr="007906B0">
        <w:t>Старогутнянского</w:t>
      </w:r>
      <w:proofErr w:type="spellEnd"/>
      <w:r w:rsidRPr="007906B0">
        <w:t xml:space="preserve"> </w:t>
      </w:r>
      <w:r w:rsidRPr="007906B0">
        <w:rPr>
          <w:bCs/>
        </w:rPr>
        <w:t xml:space="preserve">сельского поселения </w:t>
      </w:r>
      <w:r w:rsidRPr="007906B0">
        <w:t xml:space="preserve">не </w:t>
      </w:r>
      <w:proofErr w:type="gramStart"/>
      <w:r w:rsidRPr="007906B0">
        <w:t>позднее</w:t>
      </w:r>
      <w:proofErr w:type="gramEnd"/>
      <w:r w:rsidRPr="007906B0">
        <w:t xml:space="preserve"> чем за 30 дней до дня рассмотрения вопроса о принятии устава </w:t>
      </w:r>
      <w:proofErr w:type="spellStart"/>
      <w:r w:rsidRPr="007906B0">
        <w:t>Старогутнянского</w:t>
      </w:r>
      <w:proofErr w:type="spellEnd"/>
      <w:r w:rsidRPr="007906B0">
        <w:t xml:space="preserve"> </w:t>
      </w:r>
      <w:r w:rsidRPr="007906B0">
        <w:rPr>
          <w:bCs/>
        </w:rPr>
        <w:t>сельского поселения,</w:t>
      </w:r>
      <w:r w:rsidRPr="007906B0">
        <w:t xml:space="preserve"> внесении изменений и дополнений в устав </w:t>
      </w:r>
      <w:proofErr w:type="spellStart"/>
      <w:r w:rsidRPr="007906B0">
        <w:t>Старогутнянского</w:t>
      </w:r>
      <w:proofErr w:type="spellEnd"/>
      <w:r w:rsidRPr="007906B0">
        <w:t xml:space="preserve"> </w:t>
      </w:r>
      <w:r w:rsidRPr="007906B0">
        <w:rPr>
          <w:bCs/>
        </w:rPr>
        <w:t xml:space="preserve">сельского поселения </w:t>
      </w:r>
      <w:r w:rsidRPr="007906B0">
        <w:t xml:space="preserve">подлежат официальному опубликованию (обнародованию) с одновременным опубликованием (обнародованием) установленного </w:t>
      </w:r>
      <w:proofErr w:type="spellStart"/>
      <w:r w:rsidRPr="007906B0">
        <w:t>Старогутнянским</w:t>
      </w:r>
      <w:proofErr w:type="spellEnd"/>
      <w:r w:rsidRPr="007906B0">
        <w:t xml:space="preserve"> сельским Советом народных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roofErr w:type="gramStart"/>
      <w:r w:rsidRPr="007906B0">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proofErr w:type="spellStart"/>
      <w:r w:rsidRPr="007906B0">
        <w:t>Старогутнянского</w:t>
      </w:r>
      <w:proofErr w:type="spellEnd"/>
      <w:r w:rsidRPr="007906B0">
        <w:t xml:space="preserve"> </w:t>
      </w:r>
      <w:r w:rsidRPr="007906B0">
        <w:rPr>
          <w:bCs/>
        </w:rPr>
        <w:t>сельского поселения</w:t>
      </w:r>
      <w:r w:rsidRPr="007906B0">
        <w:t xml:space="preserve">, а также порядка участия граждан в его обсуждении в случае, когда в устав </w:t>
      </w:r>
      <w:proofErr w:type="spellStart"/>
      <w:r w:rsidRPr="007906B0">
        <w:t>Старогутнянского</w:t>
      </w:r>
      <w:proofErr w:type="spellEnd"/>
      <w:r w:rsidRPr="007906B0">
        <w:t xml:space="preserve"> </w:t>
      </w:r>
      <w:r w:rsidRPr="007906B0">
        <w:rPr>
          <w:bCs/>
        </w:rPr>
        <w:t>сельского поселения</w:t>
      </w:r>
      <w:r w:rsidRPr="007906B0">
        <w:t xml:space="preserve">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w:t>
      </w:r>
      <w:proofErr w:type="gramEnd"/>
      <w:r w:rsidRPr="007906B0">
        <w:t xml:space="preserve"> приведения данного устава в соответствие с этими нормативными правовыми актами. </w:t>
      </w:r>
    </w:p>
    <w:p w:rsidR="007906B0" w:rsidRPr="007906B0" w:rsidRDefault="007906B0" w:rsidP="007906B0">
      <w:pPr>
        <w:pStyle w:val="11"/>
        <w:shd w:val="clear" w:color="auto" w:fill="FFFFFF"/>
        <w:tabs>
          <w:tab w:val="left" w:pos="0"/>
        </w:tabs>
        <w:ind w:left="0"/>
        <w:jc w:val="both"/>
        <w:rPr>
          <w:rStyle w:val="FontStyle38"/>
          <w:b/>
          <w:sz w:val="24"/>
          <w:szCs w:val="24"/>
        </w:rPr>
      </w:pPr>
      <w:r w:rsidRPr="007906B0">
        <w:rPr>
          <w:rStyle w:val="FontStyle38"/>
          <w:b/>
          <w:sz w:val="24"/>
          <w:szCs w:val="24"/>
        </w:rPr>
        <w:lastRenderedPageBreak/>
        <w:t>Часть 5 статьи 64 дополнить вторым абзацем следующего содержания:</w:t>
      </w:r>
    </w:p>
    <w:p w:rsidR="007906B0" w:rsidRPr="007906B0" w:rsidRDefault="007906B0" w:rsidP="007906B0">
      <w:pPr>
        <w:pStyle w:val="11"/>
        <w:shd w:val="clear" w:color="auto" w:fill="FFFFFF"/>
        <w:tabs>
          <w:tab w:val="left" w:pos="0"/>
        </w:tabs>
        <w:ind w:left="0"/>
        <w:jc w:val="both"/>
        <w:rPr>
          <w:rStyle w:val="FontStyle38"/>
          <w:b/>
          <w:sz w:val="24"/>
          <w:szCs w:val="24"/>
        </w:rPr>
      </w:pPr>
    </w:p>
    <w:p w:rsidR="007906B0" w:rsidRPr="007906B0" w:rsidRDefault="007906B0" w:rsidP="007906B0">
      <w:pPr>
        <w:pStyle w:val="a6"/>
        <w:shd w:val="clear" w:color="auto" w:fill="FFFFFF"/>
        <w:spacing w:line="255" w:lineRule="atLeast"/>
        <w:jc w:val="both"/>
        <w:rPr>
          <w:color w:val="000000"/>
        </w:rPr>
      </w:pPr>
      <w:r w:rsidRPr="007906B0">
        <w:rPr>
          <w:color w:val="000000"/>
        </w:rPr>
        <w:t xml:space="preserve">     </w:t>
      </w:r>
      <w:proofErr w:type="gramStart"/>
      <w:r w:rsidRPr="007906B0">
        <w:rPr>
          <w:color w:val="000000"/>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w:t>
      </w:r>
      <w:proofErr w:type="gramEnd"/>
      <w:r w:rsidRPr="007906B0">
        <w:rPr>
          <w:color w:val="000000"/>
        </w:rPr>
        <w:t xml:space="preserve"> </w:t>
      </w:r>
      <w:proofErr w:type="gramStart"/>
      <w:r w:rsidRPr="007906B0">
        <w:rPr>
          <w:color w:val="000000"/>
        </w:rPr>
        <w:t>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пунктом 1 части 4 и пунктом 1 части 5 статьи 35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w:t>
      </w:r>
      <w:proofErr w:type="gramEnd"/>
      <w:r w:rsidRPr="007906B0">
        <w:rPr>
          <w:color w:val="000000"/>
        </w:rPr>
        <w:t xml:space="preserve"> образования.</w:t>
      </w:r>
    </w:p>
    <w:p w:rsidR="007906B0" w:rsidRPr="007906B0" w:rsidRDefault="007906B0" w:rsidP="007906B0">
      <w:pPr>
        <w:pStyle w:val="a6"/>
        <w:shd w:val="clear" w:color="auto" w:fill="FFFFFF"/>
        <w:spacing w:line="255" w:lineRule="atLeast"/>
        <w:jc w:val="both"/>
        <w:rPr>
          <w:b/>
          <w:color w:val="000000"/>
        </w:rPr>
      </w:pPr>
      <w:r w:rsidRPr="007906B0">
        <w:rPr>
          <w:b/>
          <w:color w:val="000000"/>
        </w:rPr>
        <w:t>статью 64  дополнить частью 6 следующего содержания:</w:t>
      </w:r>
    </w:p>
    <w:p w:rsidR="007906B0" w:rsidRPr="007906B0" w:rsidRDefault="007906B0" w:rsidP="007906B0">
      <w:pPr>
        <w:pStyle w:val="a6"/>
        <w:shd w:val="clear" w:color="auto" w:fill="FFFFFF"/>
        <w:spacing w:line="255" w:lineRule="atLeast"/>
        <w:jc w:val="both"/>
        <w:rPr>
          <w:color w:val="000000"/>
        </w:rPr>
      </w:pPr>
      <w:r w:rsidRPr="007906B0">
        <w:rPr>
          <w:color w:val="000000"/>
        </w:rPr>
        <w:t xml:space="preserve">  Изменения и дополнения в устав муниципального образования вносятся муниципальным правовым актом, который может оформляться:</w:t>
      </w:r>
    </w:p>
    <w:p w:rsidR="007906B0" w:rsidRPr="007906B0" w:rsidRDefault="007906B0" w:rsidP="007906B0">
      <w:pPr>
        <w:pStyle w:val="a6"/>
        <w:shd w:val="clear" w:color="auto" w:fill="FFFFFF"/>
        <w:spacing w:line="255" w:lineRule="atLeast"/>
        <w:jc w:val="both"/>
        <w:rPr>
          <w:color w:val="000000"/>
        </w:rPr>
      </w:pPr>
      <w:r w:rsidRPr="007906B0">
        <w:rPr>
          <w:color w:val="000000"/>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7906B0" w:rsidRPr="007906B0" w:rsidRDefault="007906B0" w:rsidP="007906B0">
      <w:pPr>
        <w:pStyle w:val="a6"/>
        <w:shd w:val="clear" w:color="auto" w:fill="FFFFFF"/>
        <w:spacing w:line="255" w:lineRule="atLeast"/>
        <w:jc w:val="both"/>
        <w:rPr>
          <w:color w:val="000000"/>
        </w:rPr>
      </w:pPr>
      <w:r w:rsidRPr="007906B0">
        <w:rPr>
          <w:color w:val="000000"/>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7906B0" w:rsidRPr="007906B0" w:rsidRDefault="007906B0" w:rsidP="007906B0">
      <w:pPr>
        <w:pStyle w:val="a6"/>
        <w:jc w:val="both"/>
      </w:pPr>
      <w:r w:rsidRPr="007906B0">
        <w:rPr>
          <w:b/>
        </w:rPr>
        <w:t>Статью 64 дополнить частью 7</w:t>
      </w:r>
      <w:r w:rsidRPr="007906B0">
        <w:rPr>
          <w:b/>
          <w:color w:val="000000"/>
        </w:rPr>
        <w:t xml:space="preserve"> следующего содержания</w:t>
      </w:r>
    </w:p>
    <w:p w:rsidR="007906B0" w:rsidRPr="007906B0" w:rsidRDefault="007906B0" w:rsidP="007906B0">
      <w:pPr>
        <w:pStyle w:val="a3"/>
        <w:shd w:val="clear" w:color="auto" w:fill="FFFFFF"/>
        <w:tabs>
          <w:tab w:val="left" w:pos="0"/>
        </w:tabs>
        <w:ind w:left="0"/>
        <w:jc w:val="both"/>
      </w:pPr>
      <w:r w:rsidRPr="007906B0">
        <w:rPr>
          <w:rStyle w:val="FontStyle38"/>
          <w:sz w:val="24"/>
        </w:rPr>
        <w:t xml:space="preserve">   Приведение устава муниципального образования в соответствие с федеральным законом, законом Брянской области осуществляется в установленный этими законодательными актами срок. В случае</w:t>
      </w:r>
      <w:proofErr w:type="gramStart"/>
      <w:r w:rsidRPr="007906B0">
        <w:rPr>
          <w:rStyle w:val="FontStyle38"/>
          <w:sz w:val="24"/>
        </w:rPr>
        <w:t>,</w:t>
      </w:r>
      <w:proofErr w:type="gramEnd"/>
      <w:r w:rsidRPr="007906B0">
        <w:rPr>
          <w:rStyle w:val="FontStyle38"/>
          <w:sz w:val="24"/>
        </w:rPr>
        <w:t xml:space="preserve"> если федеральным законом, законом Брянской области указанный срок не установлен, срок приведения устава муниципального образования в соответствие с федеральным законом, законом Брянской области определяется с учетом даты вступления в силу соответствующего федерального закона, закона Брянской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решением </w:t>
      </w:r>
      <w:proofErr w:type="spellStart"/>
      <w:r w:rsidRPr="007906B0">
        <w:rPr>
          <w:rStyle w:val="FontStyle38"/>
          <w:sz w:val="24"/>
        </w:rPr>
        <w:t>Старогутнянского</w:t>
      </w:r>
      <w:proofErr w:type="spellEnd"/>
      <w:r w:rsidRPr="007906B0">
        <w:rPr>
          <w:rStyle w:val="FontStyle38"/>
          <w:sz w:val="24"/>
        </w:rPr>
        <w:t xml:space="preserve"> сельского Совета народных депутатов, учета предложений граждан по нему, периодичности заседаний </w:t>
      </w:r>
      <w:proofErr w:type="spellStart"/>
      <w:r w:rsidRPr="007906B0">
        <w:rPr>
          <w:rStyle w:val="FontStyle38"/>
          <w:sz w:val="24"/>
        </w:rPr>
        <w:t>Старогутнянского</w:t>
      </w:r>
      <w:proofErr w:type="spellEnd"/>
      <w:r w:rsidRPr="007906B0">
        <w:rPr>
          <w:rStyle w:val="FontStyle38"/>
          <w:sz w:val="24"/>
        </w:rPr>
        <w:t xml:space="preserve"> сельского Совета народных депутатов, сроков государственной регистрации и официального опубликования (обнародования) такого решения и, как правило, не должен превышать шесть месяцев.       </w:t>
      </w:r>
      <w:r w:rsidRPr="007906B0">
        <w:t xml:space="preserve">  </w:t>
      </w:r>
    </w:p>
    <w:p w:rsidR="007906B0" w:rsidRPr="007906B0" w:rsidRDefault="007906B0" w:rsidP="007906B0">
      <w:pPr>
        <w:pStyle w:val="a3"/>
        <w:shd w:val="clear" w:color="auto" w:fill="FFFFFF"/>
        <w:tabs>
          <w:tab w:val="left" w:pos="0"/>
        </w:tabs>
        <w:ind w:left="0"/>
      </w:pPr>
    </w:p>
    <w:p w:rsidR="007906B0" w:rsidRPr="007906B0" w:rsidRDefault="007906B0" w:rsidP="007906B0">
      <w:pPr>
        <w:pStyle w:val="a6"/>
        <w:shd w:val="clear" w:color="auto" w:fill="FFFFFF"/>
        <w:spacing w:line="255" w:lineRule="atLeast"/>
        <w:rPr>
          <w:b/>
          <w:color w:val="000000"/>
        </w:rPr>
      </w:pPr>
      <w:r w:rsidRPr="007906B0">
        <w:rPr>
          <w:b/>
          <w:color w:val="000000"/>
        </w:rPr>
        <w:t>Статью 64 дополнить частью 8  следующего содержания:</w:t>
      </w:r>
    </w:p>
    <w:p w:rsidR="007906B0" w:rsidRPr="007906B0" w:rsidRDefault="007906B0" w:rsidP="007906B0">
      <w:pPr>
        <w:pStyle w:val="a6"/>
        <w:shd w:val="clear" w:color="auto" w:fill="FFFFFF"/>
        <w:spacing w:line="255" w:lineRule="atLeast"/>
        <w:jc w:val="both"/>
        <w:rPr>
          <w:color w:val="000000"/>
        </w:rPr>
      </w:pPr>
      <w:r w:rsidRPr="007906B0">
        <w:rPr>
          <w:color w:val="000000"/>
        </w:rPr>
        <w:t xml:space="preserve">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w:t>
      </w:r>
      <w:r w:rsidRPr="007906B0">
        <w:rPr>
          <w:color w:val="000000"/>
        </w:rPr>
        <w:lastRenderedPageBreak/>
        <w:t>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7906B0" w:rsidRPr="007906B0" w:rsidRDefault="007906B0" w:rsidP="007906B0">
      <w:pPr>
        <w:pStyle w:val="a3"/>
        <w:shd w:val="clear" w:color="auto" w:fill="FFFFFF"/>
        <w:tabs>
          <w:tab w:val="left" w:pos="0"/>
        </w:tabs>
        <w:ind w:left="0"/>
      </w:pPr>
    </w:p>
    <w:p w:rsidR="007906B0" w:rsidRPr="007906B0" w:rsidRDefault="007906B0" w:rsidP="007906B0">
      <w:pPr>
        <w:pStyle w:val="a3"/>
        <w:shd w:val="clear" w:color="auto" w:fill="FFFFFF"/>
        <w:tabs>
          <w:tab w:val="left" w:pos="0"/>
        </w:tabs>
        <w:ind w:left="0"/>
      </w:pPr>
    </w:p>
    <w:p w:rsidR="007906B0" w:rsidRPr="007906B0" w:rsidRDefault="007906B0" w:rsidP="007906B0">
      <w:pPr>
        <w:pStyle w:val="a3"/>
        <w:shd w:val="clear" w:color="auto" w:fill="FFFFFF"/>
        <w:tabs>
          <w:tab w:val="left" w:pos="0"/>
        </w:tabs>
        <w:ind w:left="0"/>
      </w:pPr>
    </w:p>
    <w:p w:rsidR="007906B0" w:rsidRPr="007906B0" w:rsidRDefault="007906B0" w:rsidP="007906B0">
      <w:pPr>
        <w:pStyle w:val="a3"/>
        <w:shd w:val="clear" w:color="auto" w:fill="FFFFFF"/>
        <w:tabs>
          <w:tab w:val="left" w:pos="0"/>
        </w:tabs>
        <w:ind w:left="0"/>
      </w:pPr>
      <w:r w:rsidRPr="007906B0">
        <w:t>Глава</w:t>
      </w:r>
    </w:p>
    <w:p w:rsidR="007906B0" w:rsidRPr="007906B0" w:rsidRDefault="007906B0" w:rsidP="007906B0">
      <w:pPr>
        <w:pStyle w:val="a3"/>
        <w:shd w:val="clear" w:color="auto" w:fill="FFFFFF"/>
        <w:tabs>
          <w:tab w:val="left" w:pos="0"/>
        </w:tabs>
        <w:ind w:left="0"/>
        <w:rPr>
          <w:u w:val="single"/>
        </w:rPr>
      </w:pPr>
      <w:r w:rsidRPr="007906B0">
        <w:t xml:space="preserve"> </w:t>
      </w:r>
      <w:proofErr w:type="spellStart"/>
      <w:r w:rsidRPr="007906B0">
        <w:t>Старогутнянского</w:t>
      </w:r>
      <w:proofErr w:type="spellEnd"/>
      <w:r w:rsidRPr="007906B0">
        <w:t xml:space="preserve"> сельского поселения                                                   Башмаков В.П.</w:t>
      </w:r>
    </w:p>
    <w:p w:rsidR="007906B0" w:rsidRPr="007906B0" w:rsidRDefault="007906B0" w:rsidP="007906B0">
      <w:pPr>
        <w:jc w:val="center"/>
        <w:rPr>
          <w:sz w:val="24"/>
          <w:szCs w:val="24"/>
        </w:rPr>
      </w:pPr>
    </w:p>
    <w:p w:rsidR="007906B0" w:rsidRPr="007906B0" w:rsidRDefault="007906B0" w:rsidP="007906B0">
      <w:pPr>
        <w:rPr>
          <w:sz w:val="24"/>
          <w:szCs w:val="24"/>
        </w:rPr>
      </w:pPr>
    </w:p>
    <w:p w:rsidR="007906B0" w:rsidRPr="007906B0" w:rsidRDefault="007906B0" w:rsidP="007906B0">
      <w:pPr>
        <w:rPr>
          <w:sz w:val="24"/>
          <w:szCs w:val="24"/>
        </w:rPr>
      </w:pPr>
    </w:p>
    <w:p w:rsidR="007906B0" w:rsidRPr="007906B0" w:rsidRDefault="007906B0" w:rsidP="007906B0">
      <w:pPr>
        <w:spacing w:before="182"/>
        <w:jc w:val="center"/>
        <w:rPr>
          <w:b/>
          <w:bCs/>
          <w:sz w:val="24"/>
          <w:szCs w:val="24"/>
        </w:rPr>
      </w:pPr>
    </w:p>
    <w:p w:rsidR="009C54DE" w:rsidRPr="007906B0" w:rsidRDefault="009C54DE" w:rsidP="009C54DE">
      <w:pPr>
        <w:tabs>
          <w:tab w:val="left" w:pos="975"/>
        </w:tabs>
        <w:jc w:val="both"/>
        <w:rPr>
          <w:sz w:val="24"/>
          <w:szCs w:val="24"/>
        </w:rPr>
      </w:pPr>
    </w:p>
    <w:p w:rsidR="009C54DE" w:rsidRPr="007906B0" w:rsidRDefault="009C54DE" w:rsidP="009C54DE">
      <w:pPr>
        <w:tabs>
          <w:tab w:val="left" w:pos="975"/>
        </w:tabs>
        <w:jc w:val="both"/>
        <w:rPr>
          <w:sz w:val="24"/>
          <w:szCs w:val="24"/>
        </w:rPr>
      </w:pPr>
    </w:p>
    <w:p w:rsidR="00610CE0" w:rsidRPr="007906B0" w:rsidRDefault="00610CE0" w:rsidP="009C54DE">
      <w:pPr>
        <w:jc w:val="right"/>
        <w:rPr>
          <w:sz w:val="24"/>
          <w:szCs w:val="24"/>
        </w:rPr>
      </w:pPr>
    </w:p>
    <w:p w:rsidR="00610CE0" w:rsidRPr="007906B0" w:rsidRDefault="00610CE0" w:rsidP="009C54DE">
      <w:pPr>
        <w:jc w:val="right"/>
        <w:rPr>
          <w:sz w:val="24"/>
          <w:szCs w:val="24"/>
        </w:rPr>
      </w:pPr>
    </w:p>
    <w:p w:rsidR="00610CE0" w:rsidRPr="007906B0" w:rsidRDefault="00610CE0" w:rsidP="009C54DE">
      <w:pPr>
        <w:jc w:val="right"/>
        <w:rPr>
          <w:sz w:val="24"/>
          <w:szCs w:val="24"/>
        </w:rPr>
      </w:pPr>
    </w:p>
    <w:p w:rsidR="009C54DE" w:rsidRPr="007906B0" w:rsidRDefault="009C54DE" w:rsidP="00D23B17">
      <w:pPr>
        <w:pStyle w:val="2"/>
        <w:spacing w:line="276" w:lineRule="auto"/>
        <w:ind w:firstLine="709"/>
        <w:jc w:val="center"/>
        <w:rPr>
          <w:sz w:val="24"/>
          <w:szCs w:val="24"/>
        </w:rPr>
      </w:pPr>
    </w:p>
    <w:p w:rsidR="009C54DE" w:rsidRPr="007906B0"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E4461D" w:rsidP="00D23B17">
      <w:pPr>
        <w:pStyle w:val="2"/>
        <w:spacing w:line="276" w:lineRule="auto"/>
        <w:ind w:firstLine="709"/>
        <w:jc w:val="center"/>
        <w:rPr>
          <w:sz w:val="24"/>
          <w:szCs w:val="24"/>
        </w:rPr>
      </w:pPr>
      <w:r w:rsidRPr="00E4461D">
        <w:rPr>
          <w:sz w:val="24"/>
          <w:szCs w:val="24"/>
        </w:rPr>
        <w:object w:dxaOrig="9355" w:dyaOrig="1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17.75pt" o:ole="">
            <v:imagedata r:id="rId8" o:title=""/>
          </v:shape>
          <o:OLEObject Type="Embed" ProgID="Word.Document.12" ShapeID="_x0000_i1025" DrawAspect="Content" ObjectID="_1579003968" r:id="rId9"/>
        </w:object>
      </w: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9C54DE" w:rsidRDefault="009C54DE" w:rsidP="00D23B17">
      <w:pPr>
        <w:pStyle w:val="2"/>
        <w:spacing w:line="276" w:lineRule="auto"/>
        <w:ind w:firstLine="709"/>
        <w:jc w:val="center"/>
        <w:rPr>
          <w:sz w:val="24"/>
          <w:szCs w:val="24"/>
        </w:rPr>
      </w:pPr>
    </w:p>
    <w:p w:rsidR="00D23B17" w:rsidRDefault="00D23B17" w:rsidP="00D23B17">
      <w:pPr>
        <w:pStyle w:val="2"/>
        <w:spacing w:line="276" w:lineRule="auto"/>
        <w:ind w:firstLine="709"/>
        <w:jc w:val="center"/>
        <w:rPr>
          <w:sz w:val="24"/>
          <w:szCs w:val="24"/>
        </w:rPr>
      </w:pPr>
    </w:p>
    <w:sectPr w:rsidR="00D23B17"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23B17"/>
    <w:rsid w:val="00001121"/>
    <w:rsid w:val="000601E2"/>
    <w:rsid w:val="000D293D"/>
    <w:rsid w:val="00155D63"/>
    <w:rsid w:val="00187BDD"/>
    <w:rsid w:val="0023526A"/>
    <w:rsid w:val="00262E4B"/>
    <w:rsid w:val="002D365F"/>
    <w:rsid w:val="00357D86"/>
    <w:rsid w:val="00392C0C"/>
    <w:rsid w:val="003E57CE"/>
    <w:rsid w:val="00422994"/>
    <w:rsid w:val="00461BC3"/>
    <w:rsid w:val="004B758A"/>
    <w:rsid w:val="005039C6"/>
    <w:rsid w:val="0051511B"/>
    <w:rsid w:val="00544BEC"/>
    <w:rsid w:val="00587E06"/>
    <w:rsid w:val="005B62EC"/>
    <w:rsid w:val="00610CE0"/>
    <w:rsid w:val="006379C7"/>
    <w:rsid w:val="006A5D51"/>
    <w:rsid w:val="007019DF"/>
    <w:rsid w:val="007906B0"/>
    <w:rsid w:val="007D2CEB"/>
    <w:rsid w:val="007E2573"/>
    <w:rsid w:val="00803F37"/>
    <w:rsid w:val="00847CD4"/>
    <w:rsid w:val="00871AC0"/>
    <w:rsid w:val="00913711"/>
    <w:rsid w:val="0094582D"/>
    <w:rsid w:val="009C54DE"/>
    <w:rsid w:val="00A14573"/>
    <w:rsid w:val="00A61A52"/>
    <w:rsid w:val="00A719DE"/>
    <w:rsid w:val="00B00B9E"/>
    <w:rsid w:val="00B42783"/>
    <w:rsid w:val="00BF4941"/>
    <w:rsid w:val="00C11D6B"/>
    <w:rsid w:val="00C9268E"/>
    <w:rsid w:val="00CD2618"/>
    <w:rsid w:val="00D23B17"/>
    <w:rsid w:val="00D37D1C"/>
    <w:rsid w:val="00D6398A"/>
    <w:rsid w:val="00DE6BBD"/>
    <w:rsid w:val="00E4461D"/>
    <w:rsid w:val="00E815A3"/>
    <w:rsid w:val="00E97FFC"/>
    <w:rsid w:val="00EA62BB"/>
    <w:rsid w:val="00F448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B17"/>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847CD4"/>
    <w:pPr>
      <w:spacing w:before="225" w:after="150"/>
      <w:outlineLvl w:val="0"/>
    </w:pPr>
    <w:rPr>
      <w:kern w:val="36"/>
      <w:sz w:val="54"/>
      <w:szCs w:val="5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D23B17"/>
    <w:pPr>
      <w:ind w:firstLine="720"/>
    </w:pPr>
    <w:rPr>
      <w:sz w:val="28"/>
    </w:rPr>
  </w:style>
  <w:style w:type="character" w:customStyle="1" w:styleId="20">
    <w:name w:val="Основной текст с отступом 2 Знак"/>
    <w:basedOn w:val="a0"/>
    <w:link w:val="2"/>
    <w:rsid w:val="00D23B17"/>
    <w:rPr>
      <w:rFonts w:ascii="Times New Roman" w:eastAsia="Times New Roman" w:hAnsi="Times New Roman" w:cs="Times New Roman"/>
      <w:sz w:val="28"/>
      <w:szCs w:val="20"/>
      <w:lang w:eastAsia="ru-RU"/>
    </w:rPr>
  </w:style>
  <w:style w:type="paragraph" w:styleId="a3">
    <w:name w:val="List Paragraph"/>
    <w:basedOn w:val="a"/>
    <w:uiPriority w:val="99"/>
    <w:qFormat/>
    <w:rsid w:val="009C54DE"/>
    <w:pPr>
      <w:ind w:left="720"/>
      <w:contextualSpacing/>
    </w:pPr>
    <w:rPr>
      <w:sz w:val="24"/>
      <w:szCs w:val="24"/>
    </w:rPr>
  </w:style>
  <w:style w:type="paragraph" w:customStyle="1" w:styleId="Style6">
    <w:name w:val="Style6"/>
    <w:basedOn w:val="a"/>
    <w:rsid w:val="009C54DE"/>
    <w:pPr>
      <w:widowControl w:val="0"/>
      <w:autoSpaceDE w:val="0"/>
      <w:autoSpaceDN w:val="0"/>
      <w:adjustRightInd w:val="0"/>
      <w:spacing w:line="281" w:lineRule="exact"/>
    </w:pPr>
    <w:rPr>
      <w:sz w:val="24"/>
      <w:szCs w:val="24"/>
    </w:rPr>
  </w:style>
  <w:style w:type="paragraph" w:customStyle="1" w:styleId="Style7">
    <w:name w:val="Style7"/>
    <w:basedOn w:val="a"/>
    <w:rsid w:val="009C54DE"/>
    <w:pPr>
      <w:widowControl w:val="0"/>
      <w:autoSpaceDE w:val="0"/>
      <w:autoSpaceDN w:val="0"/>
      <w:adjustRightInd w:val="0"/>
      <w:spacing w:line="274" w:lineRule="exact"/>
      <w:ind w:firstLine="302"/>
    </w:pPr>
    <w:rPr>
      <w:sz w:val="24"/>
      <w:szCs w:val="24"/>
    </w:rPr>
  </w:style>
  <w:style w:type="paragraph" w:customStyle="1" w:styleId="Style9">
    <w:name w:val="Style9"/>
    <w:basedOn w:val="a"/>
    <w:rsid w:val="009C54DE"/>
    <w:pPr>
      <w:widowControl w:val="0"/>
      <w:autoSpaceDE w:val="0"/>
      <w:autoSpaceDN w:val="0"/>
      <w:adjustRightInd w:val="0"/>
    </w:pPr>
    <w:rPr>
      <w:sz w:val="24"/>
      <w:szCs w:val="24"/>
    </w:rPr>
  </w:style>
  <w:style w:type="paragraph" w:customStyle="1" w:styleId="Style10">
    <w:name w:val="Style10"/>
    <w:basedOn w:val="a"/>
    <w:rsid w:val="009C54DE"/>
    <w:pPr>
      <w:widowControl w:val="0"/>
      <w:autoSpaceDE w:val="0"/>
      <w:autoSpaceDN w:val="0"/>
      <w:adjustRightInd w:val="0"/>
      <w:spacing w:line="276" w:lineRule="exact"/>
      <w:ind w:hanging="350"/>
      <w:jc w:val="both"/>
    </w:pPr>
    <w:rPr>
      <w:sz w:val="24"/>
      <w:szCs w:val="24"/>
    </w:rPr>
  </w:style>
  <w:style w:type="paragraph" w:customStyle="1" w:styleId="Style12">
    <w:name w:val="Style12"/>
    <w:basedOn w:val="a"/>
    <w:rsid w:val="009C54DE"/>
    <w:pPr>
      <w:widowControl w:val="0"/>
      <w:autoSpaceDE w:val="0"/>
      <w:autoSpaceDN w:val="0"/>
      <w:adjustRightInd w:val="0"/>
      <w:spacing w:line="382" w:lineRule="exact"/>
      <w:ind w:firstLine="732"/>
    </w:pPr>
    <w:rPr>
      <w:sz w:val="24"/>
      <w:szCs w:val="24"/>
    </w:rPr>
  </w:style>
  <w:style w:type="character" w:customStyle="1" w:styleId="FontStyle15">
    <w:name w:val="Font Style15"/>
    <w:basedOn w:val="a0"/>
    <w:rsid w:val="009C54DE"/>
    <w:rPr>
      <w:rFonts w:ascii="Times New Roman" w:hAnsi="Times New Roman" w:cs="Times New Roman" w:hint="default"/>
      <w:b/>
      <w:bCs/>
      <w:sz w:val="22"/>
      <w:szCs w:val="22"/>
    </w:rPr>
  </w:style>
  <w:style w:type="character" w:customStyle="1" w:styleId="FontStyle16">
    <w:name w:val="Font Style16"/>
    <w:basedOn w:val="a0"/>
    <w:rsid w:val="009C54DE"/>
    <w:rPr>
      <w:rFonts w:ascii="Times New Roman" w:hAnsi="Times New Roman" w:cs="Times New Roman" w:hint="default"/>
      <w:sz w:val="22"/>
      <w:szCs w:val="22"/>
    </w:rPr>
  </w:style>
  <w:style w:type="character" w:customStyle="1" w:styleId="FontStyle20">
    <w:name w:val="Font Style20"/>
    <w:basedOn w:val="a0"/>
    <w:rsid w:val="009C54DE"/>
    <w:rPr>
      <w:rFonts w:ascii="Arial" w:hAnsi="Arial" w:cs="Arial" w:hint="default"/>
      <w:sz w:val="20"/>
      <w:szCs w:val="20"/>
    </w:rPr>
  </w:style>
  <w:style w:type="paragraph" w:styleId="HTML">
    <w:name w:val="HTML Preformatted"/>
    <w:basedOn w:val="a"/>
    <w:link w:val="HTML0"/>
    <w:uiPriority w:val="99"/>
    <w:semiHidden/>
    <w:unhideWhenUsed/>
    <w:rsid w:val="00A71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Helvetica" w:hAnsi="Helvetica" w:cs="Helvetica"/>
    </w:rPr>
  </w:style>
  <w:style w:type="character" w:customStyle="1" w:styleId="HTML0">
    <w:name w:val="Стандартный HTML Знак"/>
    <w:basedOn w:val="a0"/>
    <w:link w:val="HTML"/>
    <w:uiPriority w:val="99"/>
    <w:semiHidden/>
    <w:rsid w:val="00A719DE"/>
    <w:rPr>
      <w:rFonts w:ascii="Helvetica" w:eastAsia="Times New Roman" w:hAnsi="Helvetica" w:cs="Helvetica"/>
      <w:sz w:val="20"/>
      <w:szCs w:val="20"/>
      <w:lang w:eastAsia="ru-RU"/>
    </w:rPr>
  </w:style>
  <w:style w:type="character" w:customStyle="1" w:styleId="10">
    <w:name w:val="Заголовок 1 Знак"/>
    <w:basedOn w:val="a0"/>
    <w:link w:val="1"/>
    <w:uiPriority w:val="9"/>
    <w:rsid w:val="00847CD4"/>
    <w:rPr>
      <w:rFonts w:ascii="Times New Roman" w:eastAsia="Times New Roman" w:hAnsi="Times New Roman" w:cs="Times New Roman"/>
      <w:kern w:val="36"/>
      <w:sz w:val="54"/>
      <w:szCs w:val="54"/>
      <w:lang w:eastAsia="ru-RU"/>
    </w:rPr>
  </w:style>
  <w:style w:type="character" w:styleId="a4">
    <w:name w:val="Strong"/>
    <w:basedOn w:val="a0"/>
    <w:uiPriority w:val="22"/>
    <w:qFormat/>
    <w:rsid w:val="00847CD4"/>
    <w:rPr>
      <w:b/>
      <w:bCs/>
    </w:rPr>
  </w:style>
  <w:style w:type="character" w:customStyle="1" w:styleId="textstring">
    <w:name w:val="textstring"/>
    <w:basedOn w:val="a0"/>
    <w:rsid w:val="00847CD4"/>
  </w:style>
  <w:style w:type="character" w:customStyle="1" w:styleId="label1">
    <w:name w:val="label1"/>
    <w:basedOn w:val="a0"/>
    <w:rsid w:val="00847CD4"/>
    <w:rPr>
      <w:b/>
      <w:bCs/>
      <w:vanish w:val="0"/>
      <w:webHidden w:val="0"/>
      <w:color w:val="FFFFFF"/>
      <w:sz w:val="18"/>
      <w:szCs w:val="18"/>
      <w:vertAlign w:val="baseline"/>
      <w:specVanish w:val="0"/>
    </w:rPr>
  </w:style>
  <w:style w:type="character" w:styleId="a5">
    <w:name w:val="Hyperlink"/>
    <w:basedOn w:val="a0"/>
    <w:uiPriority w:val="99"/>
    <w:semiHidden/>
    <w:unhideWhenUsed/>
    <w:rsid w:val="007906B0"/>
    <w:rPr>
      <w:b w:val="0"/>
      <w:bCs w:val="0"/>
      <w:color w:val="0066CC"/>
      <w:u w:val="single"/>
    </w:rPr>
  </w:style>
  <w:style w:type="paragraph" w:styleId="a6">
    <w:name w:val="Normal (Web)"/>
    <w:basedOn w:val="a"/>
    <w:uiPriority w:val="99"/>
    <w:semiHidden/>
    <w:unhideWhenUsed/>
    <w:rsid w:val="007906B0"/>
    <w:pPr>
      <w:spacing w:after="150"/>
    </w:pPr>
    <w:rPr>
      <w:sz w:val="24"/>
      <w:szCs w:val="24"/>
    </w:rPr>
  </w:style>
  <w:style w:type="paragraph" w:styleId="a7">
    <w:name w:val="No Spacing"/>
    <w:uiPriority w:val="99"/>
    <w:qFormat/>
    <w:rsid w:val="007906B0"/>
    <w:pPr>
      <w:spacing w:after="0" w:line="240" w:lineRule="auto"/>
    </w:pPr>
    <w:rPr>
      <w:rFonts w:ascii="Calibri" w:eastAsia="Times New Roman" w:hAnsi="Calibri" w:cs="Times New Roman"/>
      <w:lang w:eastAsia="ru-RU"/>
    </w:rPr>
  </w:style>
  <w:style w:type="paragraph" w:customStyle="1" w:styleId="ConsPlusNormal">
    <w:name w:val="ConsPlusNormal"/>
    <w:uiPriority w:val="99"/>
    <w:semiHidden/>
    <w:rsid w:val="00790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uiPriority w:val="99"/>
    <w:semiHidden/>
    <w:rsid w:val="007906B0"/>
    <w:pPr>
      <w:widowControl w:val="0"/>
      <w:autoSpaceDE w:val="0"/>
      <w:autoSpaceDN w:val="0"/>
      <w:adjustRightInd w:val="0"/>
      <w:ind w:left="720"/>
      <w:contextualSpacing/>
    </w:pPr>
    <w:rPr>
      <w:rFonts w:eastAsia="Calibri"/>
    </w:rPr>
  </w:style>
  <w:style w:type="paragraph" w:customStyle="1" w:styleId="12">
    <w:name w:val="Без интервала1"/>
    <w:uiPriority w:val="99"/>
    <w:semiHidden/>
    <w:rsid w:val="007906B0"/>
    <w:pPr>
      <w:spacing w:after="0" w:line="240" w:lineRule="auto"/>
    </w:pPr>
    <w:rPr>
      <w:rFonts w:ascii="Calibri" w:eastAsia="Calibri" w:hAnsi="Calibri" w:cs="Times New Roman"/>
      <w:lang w:eastAsia="ru-RU"/>
    </w:rPr>
  </w:style>
  <w:style w:type="paragraph" w:customStyle="1" w:styleId="21">
    <w:name w:val="Без интервала2"/>
    <w:uiPriority w:val="99"/>
    <w:semiHidden/>
    <w:rsid w:val="007906B0"/>
    <w:pPr>
      <w:spacing w:after="0" w:line="240" w:lineRule="auto"/>
    </w:pPr>
    <w:rPr>
      <w:rFonts w:ascii="Calibri" w:eastAsia="Calibri" w:hAnsi="Calibri" w:cs="Times New Roman"/>
      <w:lang w:eastAsia="ru-RU"/>
    </w:rPr>
  </w:style>
  <w:style w:type="character" w:customStyle="1" w:styleId="comment">
    <w:name w:val="comment"/>
    <w:basedOn w:val="a0"/>
    <w:uiPriority w:val="99"/>
    <w:rsid w:val="007906B0"/>
    <w:rPr>
      <w:rFonts w:ascii="Times New Roman" w:hAnsi="Times New Roman" w:cs="Times New Roman" w:hint="default"/>
    </w:rPr>
  </w:style>
  <w:style w:type="character" w:customStyle="1" w:styleId="FontStyle38">
    <w:name w:val="Font Style38"/>
    <w:uiPriority w:val="99"/>
    <w:rsid w:val="007906B0"/>
    <w:rPr>
      <w:rFonts w:ascii="Times New Roman" w:hAnsi="Times New Roman" w:cs="Times New Roman" w:hint="default"/>
      <w:sz w:val="28"/>
    </w:rPr>
  </w:style>
  <w:style w:type="character" w:customStyle="1" w:styleId="FontStyle">
    <w:name w:val="Font Style"/>
    <w:uiPriority w:val="99"/>
    <w:rsid w:val="007906B0"/>
    <w:rPr>
      <w:rFonts w:ascii="Times New Roman" w:hAnsi="Times New Roman" w:cs="Times New Roman" w:hint="default"/>
      <w:b/>
      <w:bCs w:val="0"/>
      <w:sz w:val="28"/>
    </w:rPr>
  </w:style>
</w:styles>
</file>

<file path=word/webSettings.xml><?xml version="1.0" encoding="utf-8"?>
<w:webSettings xmlns:r="http://schemas.openxmlformats.org/officeDocument/2006/relationships" xmlns:w="http://schemas.openxmlformats.org/wordprocessingml/2006/main">
  <w:divs>
    <w:div w:id="33583993">
      <w:bodyDiv w:val="1"/>
      <w:marLeft w:val="0"/>
      <w:marRight w:val="0"/>
      <w:marTop w:val="0"/>
      <w:marBottom w:val="0"/>
      <w:divBdr>
        <w:top w:val="none" w:sz="0" w:space="0" w:color="auto"/>
        <w:left w:val="none" w:sz="0" w:space="0" w:color="auto"/>
        <w:bottom w:val="none" w:sz="0" w:space="0" w:color="auto"/>
        <w:right w:val="none" w:sz="0" w:space="0" w:color="auto"/>
      </w:divBdr>
    </w:div>
    <w:div w:id="274291030">
      <w:bodyDiv w:val="1"/>
      <w:marLeft w:val="0"/>
      <w:marRight w:val="0"/>
      <w:marTop w:val="0"/>
      <w:marBottom w:val="0"/>
      <w:divBdr>
        <w:top w:val="none" w:sz="0" w:space="0" w:color="auto"/>
        <w:left w:val="none" w:sz="0" w:space="0" w:color="auto"/>
        <w:bottom w:val="none" w:sz="0" w:space="0" w:color="auto"/>
        <w:right w:val="none" w:sz="0" w:space="0" w:color="auto"/>
      </w:divBdr>
      <w:divsChild>
        <w:div w:id="887454732">
          <w:marLeft w:val="0"/>
          <w:marRight w:val="0"/>
          <w:marTop w:val="0"/>
          <w:marBottom w:val="0"/>
          <w:divBdr>
            <w:top w:val="none" w:sz="0" w:space="0" w:color="auto"/>
            <w:left w:val="none" w:sz="0" w:space="0" w:color="auto"/>
            <w:bottom w:val="none" w:sz="0" w:space="0" w:color="auto"/>
            <w:right w:val="none" w:sz="0" w:space="0" w:color="auto"/>
          </w:divBdr>
          <w:divsChild>
            <w:div w:id="1980379097">
              <w:marLeft w:val="0"/>
              <w:marRight w:val="0"/>
              <w:marTop w:val="0"/>
              <w:marBottom w:val="0"/>
              <w:divBdr>
                <w:top w:val="none" w:sz="0" w:space="0" w:color="auto"/>
                <w:left w:val="none" w:sz="0" w:space="0" w:color="auto"/>
                <w:bottom w:val="none" w:sz="0" w:space="0" w:color="auto"/>
                <w:right w:val="none" w:sz="0" w:space="0" w:color="auto"/>
              </w:divBdr>
              <w:divsChild>
                <w:div w:id="1585452790">
                  <w:marLeft w:val="0"/>
                  <w:marRight w:val="0"/>
                  <w:marTop w:val="0"/>
                  <w:marBottom w:val="0"/>
                  <w:divBdr>
                    <w:top w:val="none" w:sz="0" w:space="0" w:color="auto"/>
                    <w:left w:val="none" w:sz="0" w:space="0" w:color="auto"/>
                    <w:bottom w:val="none" w:sz="0" w:space="0" w:color="auto"/>
                    <w:right w:val="none" w:sz="0" w:space="0" w:color="auto"/>
                  </w:divBdr>
                  <w:divsChild>
                    <w:div w:id="1163813667">
                      <w:marLeft w:val="0"/>
                      <w:marRight w:val="0"/>
                      <w:marTop w:val="0"/>
                      <w:marBottom w:val="0"/>
                      <w:divBdr>
                        <w:top w:val="none" w:sz="0" w:space="0" w:color="auto"/>
                        <w:left w:val="none" w:sz="0" w:space="0" w:color="auto"/>
                        <w:bottom w:val="none" w:sz="0" w:space="0" w:color="auto"/>
                        <w:right w:val="none" w:sz="0" w:space="0" w:color="auto"/>
                      </w:divBdr>
                      <w:divsChild>
                        <w:div w:id="1936277727">
                          <w:marLeft w:val="0"/>
                          <w:marRight w:val="0"/>
                          <w:marTop w:val="0"/>
                          <w:marBottom w:val="0"/>
                          <w:divBdr>
                            <w:top w:val="none" w:sz="0" w:space="0" w:color="auto"/>
                            <w:left w:val="none" w:sz="0" w:space="0" w:color="auto"/>
                            <w:bottom w:val="none" w:sz="0" w:space="0" w:color="auto"/>
                            <w:right w:val="none" w:sz="0" w:space="0" w:color="auto"/>
                          </w:divBdr>
                          <w:divsChild>
                            <w:div w:id="1121925334">
                              <w:marLeft w:val="0"/>
                              <w:marRight w:val="0"/>
                              <w:marTop w:val="0"/>
                              <w:marBottom w:val="0"/>
                              <w:divBdr>
                                <w:top w:val="none" w:sz="0" w:space="0" w:color="auto"/>
                                <w:left w:val="none" w:sz="0" w:space="0" w:color="auto"/>
                                <w:bottom w:val="none" w:sz="0" w:space="0" w:color="auto"/>
                                <w:right w:val="none" w:sz="0" w:space="0" w:color="auto"/>
                              </w:divBdr>
                              <w:divsChild>
                                <w:div w:id="1919632904">
                                  <w:marLeft w:val="0"/>
                                  <w:marRight w:val="0"/>
                                  <w:marTop w:val="0"/>
                                  <w:marBottom w:val="0"/>
                                  <w:divBdr>
                                    <w:top w:val="none" w:sz="0" w:space="0" w:color="auto"/>
                                    <w:left w:val="none" w:sz="0" w:space="0" w:color="auto"/>
                                    <w:bottom w:val="none" w:sz="0" w:space="0" w:color="auto"/>
                                    <w:right w:val="none" w:sz="0" w:space="0" w:color="auto"/>
                                  </w:divBdr>
                                  <w:divsChild>
                                    <w:div w:id="1218669048">
                                      <w:marLeft w:val="0"/>
                                      <w:marRight w:val="0"/>
                                      <w:marTop w:val="0"/>
                                      <w:marBottom w:val="0"/>
                                      <w:divBdr>
                                        <w:top w:val="none" w:sz="0" w:space="0" w:color="auto"/>
                                        <w:left w:val="none" w:sz="0" w:space="0" w:color="auto"/>
                                        <w:bottom w:val="none" w:sz="0" w:space="0" w:color="auto"/>
                                        <w:right w:val="none" w:sz="0" w:space="0" w:color="auto"/>
                                      </w:divBdr>
                                      <w:divsChild>
                                        <w:div w:id="748305821">
                                          <w:marLeft w:val="0"/>
                                          <w:marRight w:val="0"/>
                                          <w:marTop w:val="0"/>
                                          <w:marBottom w:val="0"/>
                                          <w:divBdr>
                                            <w:top w:val="none" w:sz="0" w:space="0" w:color="auto"/>
                                            <w:left w:val="none" w:sz="0" w:space="0" w:color="auto"/>
                                            <w:bottom w:val="none" w:sz="0" w:space="0" w:color="auto"/>
                                            <w:right w:val="none" w:sz="0" w:space="0" w:color="auto"/>
                                          </w:divBdr>
                                          <w:divsChild>
                                            <w:div w:id="178573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7203032">
      <w:bodyDiv w:val="1"/>
      <w:marLeft w:val="0"/>
      <w:marRight w:val="0"/>
      <w:marTop w:val="0"/>
      <w:marBottom w:val="900"/>
      <w:divBdr>
        <w:top w:val="none" w:sz="0" w:space="0" w:color="auto"/>
        <w:left w:val="none" w:sz="0" w:space="0" w:color="auto"/>
        <w:bottom w:val="none" w:sz="0" w:space="0" w:color="auto"/>
        <w:right w:val="none" w:sz="0" w:space="0" w:color="auto"/>
      </w:divBdr>
      <w:divsChild>
        <w:div w:id="251475151">
          <w:marLeft w:val="0"/>
          <w:marRight w:val="0"/>
          <w:marTop w:val="0"/>
          <w:marBottom w:val="0"/>
          <w:divBdr>
            <w:top w:val="none" w:sz="0" w:space="0" w:color="auto"/>
            <w:left w:val="none" w:sz="0" w:space="0" w:color="auto"/>
            <w:bottom w:val="none" w:sz="0" w:space="0" w:color="auto"/>
            <w:right w:val="none" w:sz="0" w:space="0" w:color="auto"/>
          </w:divBdr>
          <w:divsChild>
            <w:div w:id="922950695">
              <w:marLeft w:val="-225"/>
              <w:marRight w:val="-225"/>
              <w:marTop w:val="0"/>
              <w:marBottom w:val="0"/>
              <w:divBdr>
                <w:top w:val="none" w:sz="0" w:space="0" w:color="auto"/>
                <w:left w:val="none" w:sz="0" w:space="0" w:color="auto"/>
                <w:bottom w:val="none" w:sz="0" w:space="0" w:color="auto"/>
                <w:right w:val="none" w:sz="0" w:space="0" w:color="auto"/>
              </w:divBdr>
              <w:divsChild>
                <w:div w:id="1294099945">
                  <w:marLeft w:val="0"/>
                  <w:marRight w:val="0"/>
                  <w:marTop w:val="0"/>
                  <w:marBottom w:val="0"/>
                  <w:divBdr>
                    <w:top w:val="none" w:sz="0" w:space="0" w:color="auto"/>
                    <w:left w:val="none" w:sz="0" w:space="0" w:color="auto"/>
                    <w:bottom w:val="none" w:sz="0" w:space="0" w:color="auto"/>
                    <w:right w:val="none" w:sz="0" w:space="0" w:color="auto"/>
                  </w:divBdr>
                  <w:divsChild>
                    <w:div w:id="84036985">
                      <w:marLeft w:val="-225"/>
                      <w:marRight w:val="-225"/>
                      <w:marTop w:val="0"/>
                      <w:marBottom w:val="0"/>
                      <w:divBdr>
                        <w:top w:val="none" w:sz="0" w:space="0" w:color="auto"/>
                        <w:left w:val="none" w:sz="0" w:space="0" w:color="auto"/>
                        <w:bottom w:val="none" w:sz="0" w:space="0" w:color="auto"/>
                        <w:right w:val="none" w:sz="0" w:space="0" w:color="auto"/>
                      </w:divBdr>
                      <w:divsChild>
                        <w:div w:id="350184628">
                          <w:marLeft w:val="0"/>
                          <w:marRight w:val="0"/>
                          <w:marTop w:val="0"/>
                          <w:marBottom w:val="0"/>
                          <w:divBdr>
                            <w:top w:val="none" w:sz="0" w:space="0" w:color="auto"/>
                            <w:left w:val="none" w:sz="0" w:space="0" w:color="auto"/>
                            <w:bottom w:val="none" w:sz="0" w:space="0" w:color="auto"/>
                            <w:right w:val="none" w:sz="0" w:space="0" w:color="auto"/>
                          </w:divBdr>
                          <w:divsChild>
                            <w:div w:id="39134707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9107419">
      <w:bodyDiv w:val="1"/>
      <w:marLeft w:val="0"/>
      <w:marRight w:val="0"/>
      <w:marTop w:val="0"/>
      <w:marBottom w:val="0"/>
      <w:divBdr>
        <w:top w:val="none" w:sz="0" w:space="0" w:color="auto"/>
        <w:left w:val="none" w:sz="0" w:space="0" w:color="auto"/>
        <w:bottom w:val="none" w:sz="0" w:space="0" w:color="auto"/>
        <w:right w:val="none" w:sz="0" w:space="0" w:color="auto"/>
      </w:divBdr>
    </w:div>
    <w:div w:id="373653426">
      <w:bodyDiv w:val="1"/>
      <w:marLeft w:val="0"/>
      <w:marRight w:val="0"/>
      <w:marTop w:val="0"/>
      <w:marBottom w:val="0"/>
      <w:divBdr>
        <w:top w:val="none" w:sz="0" w:space="0" w:color="auto"/>
        <w:left w:val="none" w:sz="0" w:space="0" w:color="auto"/>
        <w:bottom w:val="none" w:sz="0" w:space="0" w:color="auto"/>
        <w:right w:val="none" w:sz="0" w:space="0" w:color="auto"/>
      </w:divBdr>
    </w:div>
    <w:div w:id="604773146">
      <w:bodyDiv w:val="1"/>
      <w:marLeft w:val="0"/>
      <w:marRight w:val="0"/>
      <w:marTop w:val="0"/>
      <w:marBottom w:val="0"/>
      <w:divBdr>
        <w:top w:val="none" w:sz="0" w:space="0" w:color="auto"/>
        <w:left w:val="none" w:sz="0" w:space="0" w:color="auto"/>
        <w:bottom w:val="none" w:sz="0" w:space="0" w:color="auto"/>
        <w:right w:val="none" w:sz="0" w:space="0" w:color="auto"/>
      </w:divBdr>
    </w:div>
    <w:div w:id="877549241">
      <w:bodyDiv w:val="1"/>
      <w:marLeft w:val="0"/>
      <w:marRight w:val="0"/>
      <w:marTop w:val="0"/>
      <w:marBottom w:val="0"/>
      <w:divBdr>
        <w:top w:val="none" w:sz="0" w:space="0" w:color="auto"/>
        <w:left w:val="none" w:sz="0" w:space="0" w:color="auto"/>
        <w:bottom w:val="none" w:sz="0" w:space="0" w:color="auto"/>
        <w:right w:val="none" w:sz="0" w:space="0" w:color="auto"/>
      </w:divBdr>
      <w:divsChild>
        <w:div w:id="767506561">
          <w:marLeft w:val="0"/>
          <w:marRight w:val="0"/>
          <w:marTop w:val="0"/>
          <w:marBottom w:val="0"/>
          <w:divBdr>
            <w:top w:val="dashed" w:sz="6" w:space="31" w:color="D1D1D1"/>
            <w:left w:val="dashed" w:sz="6" w:space="31" w:color="D1D1D1"/>
            <w:bottom w:val="single" w:sz="6" w:space="31" w:color="D1D1D1"/>
            <w:right w:val="dashed" w:sz="6" w:space="31" w:color="D1D1D1"/>
          </w:divBdr>
          <w:divsChild>
            <w:div w:id="1562210176">
              <w:marLeft w:val="0"/>
              <w:marRight w:val="0"/>
              <w:marTop w:val="0"/>
              <w:marBottom w:val="0"/>
              <w:divBdr>
                <w:top w:val="single" w:sz="6" w:space="0" w:color="D1D1D1"/>
                <w:left w:val="single" w:sz="6" w:space="0" w:color="D1D1D1"/>
                <w:bottom w:val="single" w:sz="6" w:space="0" w:color="D1D1D1"/>
                <w:right w:val="single" w:sz="6" w:space="0" w:color="D1D1D1"/>
              </w:divBdr>
              <w:divsChild>
                <w:div w:id="1635483119">
                  <w:marLeft w:val="0"/>
                  <w:marRight w:val="0"/>
                  <w:marTop w:val="0"/>
                  <w:marBottom w:val="0"/>
                  <w:divBdr>
                    <w:top w:val="none" w:sz="0" w:space="0" w:color="auto"/>
                    <w:left w:val="none" w:sz="0" w:space="0" w:color="auto"/>
                    <w:bottom w:val="none" w:sz="0" w:space="0" w:color="auto"/>
                    <w:right w:val="none" w:sz="0" w:space="0" w:color="auto"/>
                  </w:divBdr>
                  <w:divsChild>
                    <w:div w:id="542332856">
                      <w:marLeft w:val="3000"/>
                      <w:marRight w:val="0"/>
                      <w:marTop w:val="0"/>
                      <w:marBottom w:val="0"/>
                      <w:divBdr>
                        <w:top w:val="none" w:sz="0" w:space="0" w:color="auto"/>
                        <w:left w:val="none" w:sz="0" w:space="0" w:color="auto"/>
                        <w:bottom w:val="none" w:sz="0" w:space="0" w:color="auto"/>
                        <w:right w:val="none" w:sz="0" w:space="0" w:color="auto"/>
                      </w:divBdr>
                      <w:divsChild>
                        <w:div w:id="1491949381">
                          <w:marLeft w:val="0"/>
                          <w:marRight w:val="0"/>
                          <w:marTop w:val="0"/>
                          <w:marBottom w:val="0"/>
                          <w:divBdr>
                            <w:top w:val="none" w:sz="0" w:space="0" w:color="auto"/>
                            <w:left w:val="none" w:sz="0" w:space="0" w:color="auto"/>
                            <w:bottom w:val="none" w:sz="0" w:space="0" w:color="auto"/>
                            <w:right w:val="none" w:sz="0" w:space="0" w:color="auto"/>
                          </w:divBdr>
                          <w:divsChild>
                            <w:div w:id="98783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47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webSettings" Target="webSettings.xml"/><Relationship Id="rId7" Type="http://schemas.openxmlformats.org/officeDocument/2006/relationships/hyperlink" Target="http://docs.cntd.ru/document/4990183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902383514" TargetMode="External"/><Relationship Id="rId11" Type="http://schemas.openxmlformats.org/officeDocument/2006/relationships/theme" Target="theme/theme1.xml"/><Relationship Id="rId5" Type="http://schemas.openxmlformats.org/officeDocument/2006/relationships/hyperlink" Target="http://docs.cntd.ru/document/902135263" TargetMode="External"/><Relationship Id="rId10" Type="http://schemas.openxmlformats.org/officeDocument/2006/relationships/fontTable" Target="fontTable.xml"/><Relationship Id="rId4" Type="http://schemas.openxmlformats.org/officeDocument/2006/relationships/hyperlink" Target="consultantplus://offline/ref=004F9501A77F3CD334B0208F64DDBD6D2F20EC3566D42CDE3725737A52S2m4N" TargetMode="External"/><Relationship Id="rId9" Type="http://schemas.openxmlformats.org/officeDocument/2006/relationships/package" Target="embeddings/_________Microsoft_Office_Word1.doc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2762</Words>
  <Characters>15749</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cp:revision>
  <cp:lastPrinted>2018-01-18T06:59:00Z</cp:lastPrinted>
  <dcterms:created xsi:type="dcterms:W3CDTF">2017-12-07T11:11:00Z</dcterms:created>
  <dcterms:modified xsi:type="dcterms:W3CDTF">2018-02-01T12:26:00Z</dcterms:modified>
</cp:coreProperties>
</file>